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3D8E78EE" w:rsidR="005E5458" w:rsidRDefault="006933D5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Организация психологического сопровождения социально уязвимых слоев населения(клиентов)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40C44EA1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E44DBE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6933D5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479F1E66" w14:textId="77777777" w:rsidTr="00BA75DE">
        <w:tc>
          <w:tcPr>
            <w:tcW w:w="5524" w:type="dxa"/>
            <w:shd w:val="clear" w:color="auto" w:fill="auto"/>
          </w:tcPr>
          <w:p w14:paraId="1F8167AB" w14:textId="5BDDB571" w:rsidR="00515D5C" w:rsidRPr="00E30C98" w:rsidRDefault="00BE3252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 w:rsidRPr="00E30C98">
              <w:rPr>
                <w:sz w:val="24"/>
                <w:szCs w:val="24"/>
              </w:rPr>
              <w:t>ОПК-</w:t>
            </w:r>
            <w:r w:rsidR="006933D5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4272C291" w14:textId="2B5B053A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DB273F">
              <w:rPr>
                <w:iCs/>
                <w:sz w:val="24"/>
                <w:szCs w:val="24"/>
              </w:rPr>
              <w:t>-8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 w:rsidR="00DB273F">
              <w:rPr>
                <w:iCs/>
                <w:sz w:val="24"/>
                <w:szCs w:val="24"/>
              </w:rPr>
              <w:t>-8</w:t>
            </w:r>
          </w:p>
        </w:tc>
      </w:tr>
      <w:tr w:rsidR="00515D5C" w14:paraId="0DE9D3E2" w14:textId="77777777" w:rsidTr="00BA75DE">
        <w:tc>
          <w:tcPr>
            <w:tcW w:w="5524" w:type="dxa"/>
            <w:shd w:val="clear" w:color="auto" w:fill="auto"/>
          </w:tcPr>
          <w:p w14:paraId="07B89EB2" w14:textId="25B3829B"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6933D5">
              <w:rPr>
                <w:sz w:val="24"/>
                <w:szCs w:val="24"/>
              </w:rPr>
              <w:t>-5</w:t>
            </w:r>
          </w:p>
        </w:tc>
        <w:tc>
          <w:tcPr>
            <w:tcW w:w="3969" w:type="dxa"/>
            <w:shd w:val="clear" w:color="auto" w:fill="auto"/>
          </w:tcPr>
          <w:p w14:paraId="50ACBD5F" w14:textId="3C0F5D55" w:rsidR="00515D5C" w:rsidRPr="00E74726" w:rsidRDefault="00DB273F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9-16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9-17</w:t>
            </w:r>
          </w:p>
        </w:tc>
      </w:tr>
      <w:tr w:rsidR="00515D5C" w14:paraId="30181FEB" w14:textId="77777777" w:rsidTr="00BA75DE">
        <w:tc>
          <w:tcPr>
            <w:tcW w:w="5524" w:type="dxa"/>
            <w:shd w:val="clear" w:color="auto" w:fill="auto"/>
          </w:tcPr>
          <w:p w14:paraId="5E724DEE" w14:textId="6C28B1FD"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</w:t>
            </w:r>
            <w:r w:rsidR="006933D5">
              <w:rPr>
                <w:iCs/>
                <w:sz w:val="24"/>
                <w:szCs w:val="24"/>
              </w:rPr>
              <w:t>-</w:t>
            </w:r>
            <w:r w:rsidR="001972F8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14:paraId="62249294" w14:textId="60F14F7E" w:rsidR="00515D5C" w:rsidRPr="00E74726" w:rsidRDefault="00DB273F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17-24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8-26</w:t>
            </w:r>
          </w:p>
        </w:tc>
      </w:tr>
    </w:tbl>
    <w:p w14:paraId="737A9C11" w14:textId="131D088B" w:rsidR="006933D5" w:rsidRPr="006933D5" w:rsidRDefault="006933D5" w:rsidP="006933D5">
      <w:pPr>
        <w:pStyle w:val="Default"/>
        <w:rPr>
          <w:rFonts w:eastAsiaTheme="minorHAnsi"/>
          <w:lang w:eastAsia="ru-RU"/>
        </w:rPr>
      </w:pPr>
      <w:r w:rsidRPr="006933D5">
        <w:rPr>
          <w:b/>
          <w:bCs/>
          <w:lang w:eastAsia="ru-RU"/>
        </w:rPr>
        <w:t>ОПК-5</w:t>
      </w:r>
      <w:r w:rsidRPr="006933D5">
        <w:rPr>
          <w:lang w:eastAsia="ru-RU"/>
        </w:rPr>
        <w:t>.</w:t>
      </w:r>
      <w:r>
        <w:rPr>
          <w:lang w:eastAsia="ru-RU"/>
        </w:rPr>
        <w:t xml:space="preserve"> </w:t>
      </w:r>
      <w:r w:rsidRPr="006933D5">
        <w:rPr>
          <w:lang w:eastAsia="ru-RU"/>
        </w:rPr>
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</w:t>
      </w:r>
      <w:r w:rsidRPr="006933D5">
        <w:rPr>
          <w:rFonts w:eastAsiaTheme="minorHAnsi"/>
          <w:lang w:eastAsia="ru-RU"/>
        </w:rPr>
        <w:t xml:space="preserve">ного характера для решения конкретной психологической проблемы отдельных лиц, групп и (или) организаций </w:t>
      </w:r>
    </w:p>
    <w:p w14:paraId="3B8ADEB9" w14:textId="141F62C6" w:rsidR="006933D5" w:rsidRPr="006933D5" w:rsidRDefault="006933D5" w:rsidP="006933D5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6933D5">
        <w:rPr>
          <w:rFonts w:cs="Times New Roman"/>
          <w:b/>
          <w:bCs/>
          <w:color w:val="000000"/>
          <w:sz w:val="24"/>
          <w:szCs w:val="24"/>
          <w:lang w:eastAsia="ru-RU"/>
        </w:rPr>
        <w:t>ПК-5.</w:t>
      </w:r>
      <w:r w:rsidRPr="006933D5">
        <w:rPr>
          <w:rFonts w:cs="Times New Roman"/>
          <w:color w:val="000000"/>
          <w:sz w:val="24"/>
          <w:szCs w:val="24"/>
          <w:lang w:eastAsia="ru-RU"/>
        </w:rPr>
        <w:t xml:space="preserve"> 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 </w:t>
      </w:r>
    </w:p>
    <w:p w14:paraId="4BF696AF" w14:textId="1DC22179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ПК-7</w:t>
      </w:r>
      <w:r w:rsidR="00BE3252" w:rsidRPr="00BE3252">
        <w:rPr>
          <w:b/>
        </w:rPr>
        <w:t xml:space="preserve"> -</w:t>
      </w:r>
      <w:r w:rsidRPr="00BE3252">
        <w:rPr>
          <w:b/>
        </w:rPr>
        <w:t xml:space="preserve"> </w:t>
      </w:r>
      <w:r w:rsidRPr="00BE3252">
        <w:rPr>
          <w:rFonts w:eastAsiaTheme="minorHAnsi"/>
          <w:lang w:eastAsia="ru-RU"/>
        </w:rPr>
        <w:t xml:space="preserve">Способен осуществлять организацию деятельности по оказанию психологической помощи </w:t>
      </w:r>
    </w:p>
    <w:p w14:paraId="3E2B55B1" w14:textId="057A2931" w:rsidR="001972F8" w:rsidRPr="00BE3252" w:rsidRDefault="001972F8" w:rsidP="001972F8">
      <w:pPr>
        <w:suppressAutoHyphens/>
        <w:spacing w:after="0"/>
        <w:ind w:right="283"/>
        <w:rPr>
          <w:b/>
          <w:sz w:val="24"/>
          <w:szCs w:val="24"/>
        </w:rPr>
      </w:pP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108A69AF" w14:textId="77777777" w:rsidR="006933D5" w:rsidRPr="006933D5" w:rsidRDefault="006933D5" w:rsidP="006933D5">
            <w:pPr>
              <w:pStyle w:val="Default"/>
              <w:rPr>
                <w:rFonts w:eastAsiaTheme="minorHAnsi"/>
                <w:lang w:eastAsia="ru-RU"/>
              </w:rPr>
            </w:pPr>
            <w:r w:rsidRPr="006933D5">
              <w:rPr>
                <w:b/>
                <w:bCs/>
                <w:lang w:eastAsia="ru-RU"/>
              </w:rPr>
              <w:t>ОПК-5</w:t>
            </w:r>
            <w:r w:rsidRPr="006933D5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  <w:r w:rsidRPr="006933D5">
              <w:rPr>
                <w:lang w:eastAsia="ru-RU"/>
              </w:rPr>
              <w:t xml:space="preserve">Способен разрабатывать и реализовывать научно обоснованные программы вмешательства </w:t>
            </w:r>
            <w:r w:rsidRPr="006933D5">
              <w:rPr>
                <w:lang w:eastAsia="ru-RU"/>
              </w:rPr>
              <w:lastRenderedPageBreak/>
              <w:t>профилактического, развивающего, коррекционного или реабилитацион</w:t>
            </w:r>
            <w:r w:rsidRPr="006933D5">
              <w:rPr>
                <w:rFonts w:eastAsiaTheme="minorHAnsi"/>
                <w:lang w:eastAsia="ru-RU"/>
              </w:rPr>
              <w:t xml:space="preserve">ного характера для решения конкретной психологической проблемы отдельных лиц, групп и (или) организаций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322D8808" w14:textId="0BAE74C0" w:rsidR="004D15B0" w:rsidRPr="004D15B0" w:rsidRDefault="00CB2F3B" w:rsidP="004D15B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4D15B0" w:rsidRPr="004D15B0">
              <w:rPr>
                <w:bCs/>
                <w:sz w:val="24"/>
                <w:szCs w:val="24"/>
              </w:rPr>
              <w:t>Основным критерием отнесения к социально уязвимой группе является:</w:t>
            </w:r>
          </w:p>
          <w:p w14:paraId="17C8646A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А) Высокий уровень образования</w:t>
            </w:r>
          </w:p>
          <w:p w14:paraId="7DC0F140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Б) Повышенный риск оказаться в ситуации, нарушающей жизнедеятельность</w:t>
            </w:r>
          </w:p>
          <w:p w14:paraId="6DF40DAC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lastRenderedPageBreak/>
              <w:t>В) Принадлежность к творческой профессии</w:t>
            </w:r>
          </w:p>
          <w:p w14:paraId="46BD6F34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Ключ: Б</w:t>
            </w:r>
          </w:p>
          <w:p w14:paraId="24606FC1" w14:textId="77777777" w:rsidR="00CB2F3B" w:rsidRDefault="00CB2F3B" w:rsidP="004D15B0">
            <w:pPr>
              <w:spacing w:after="0"/>
              <w:rPr>
                <w:bCs/>
                <w:sz w:val="24"/>
                <w:szCs w:val="24"/>
              </w:rPr>
            </w:pPr>
          </w:p>
          <w:p w14:paraId="37B29DFD" w14:textId="296DEC9D" w:rsidR="004D15B0" w:rsidRPr="004D15B0" w:rsidRDefault="00CB2F3B" w:rsidP="004D15B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4D15B0" w:rsidRPr="004D15B0">
              <w:rPr>
                <w:bCs/>
                <w:sz w:val="24"/>
                <w:szCs w:val="24"/>
              </w:rPr>
              <w:t>Какая из перечисленных групп является уязвимой в первую очередь из-за биологических факторов?</w:t>
            </w:r>
          </w:p>
          <w:p w14:paraId="5A63B778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А) Безработные</w:t>
            </w:r>
          </w:p>
          <w:p w14:paraId="3E825827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Б) Люди с тяжелыми формами инвалидности</w:t>
            </w:r>
          </w:p>
          <w:p w14:paraId="297C96AD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В) Мигранты</w:t>
            </w:r>
          </w:p>
          <w:p w14:paraId="2BAD41C4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Г) Жители моногородов</w:t>
            </w:r>
          </w:p>
          <w:p w14:paraId="30C0CAA8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Ключ: Б</w:t>
            </w:r>
          </w:p>
          <w:p w14:paraId="1C193E20" w14:textId="77777777" w:rsidR="00CB2F3B" w:rsidRDefault="00CB2F3B" w:rsidP="004D15B0">
            <w:pPr>
              <w:spacing w:after="0"/>
              <w:rPr>
                <w:bCs/>
                <w:sz w:val="24"/>
                <w:szCs w:val="24"/>
              </w:rPr>
            </w:pPr>
          </w:p>
          <w:p w14:paraId="6AA8DB21" w14:textId="7E6781E8" w:rsidR="004D15B0" w:rsidRPr="004D15B0" w:rsidRDefault="00CB2F3B" w:rsidP="004D15B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4D15B0" w:rsidRPr="004D15B0">
              <w:rPr>
                <w:bCs/>
                <w:sz w:val="24"/>
                <w:szCs w:val="24"/>
              </w:rPr>
              <w:t>Примером структурной причины уязвимости является:</w:t>
            </w:r>
          </w:p>
          <w:p w14:paraId="6AEB6311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А) Лень человека</w:t>
            </w:r>
          </w:p>
          <w:p w14:paraId="63447A76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Б) Системная безработица в регионе</w:t>
            </w:r>
          </w:p>
          <w:p w14:paraId="551AE14D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В) Временная болезнь</w:t>
            </w:r>
          </w:p>
          <w:p w14:paraId="0342180D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Г) Нежелание менять профессию</w:t>
            </w:r>
          </w:p>
          <w:p w14:paraId="19A14C5E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Ключ: Б</w:t>
            </w:r>
          </w:p>
          <w:p w14:paraId="34040543" w14:textId="77777777" w:rsidR="00DB273F" w:rsidRPr="00C81C24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</w:p>
          <w:p w14:paraId="59A9CEF1" w14:textId="10D3422F" w:rsidR="004D15B0" w:rsidRPr="004D15B0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  <w:r w:rsidRPr="00DB273F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4D15B0" w:rsidRPr="004D15B0">
              <w:rPr>
                <w:bCs/>
                <w:sz w:val="24"/>
                <w:szCs w:val="24"/>
              </w:rPr>
              <w:t>К социально уязвимым категориям пожилых людей НЕ относят:</w:t>
            </w:r>
          </w:p>
          <w:p w14:paraId="6274D2A2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А) Одиноких стариков</w:t>
            </w:r>
          </w:p>
          <w:p w14:paraId="36C17DF3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Б) Активных пенсионеров, занимающихся волонтерством</w:t>
            </w:r>
          </w:p>
          <w:p w14:paraId="380998BD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В) Пожилых людей с деменцией</w:t>
            </w:r>
          </w:p>
          <w:p w14:paraId="63354CBF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Г) Инвалидов старческого возраста</w:t>
            </w:r>
          </w:p>
          <w:p w14:paraId="0ECE1D2C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Ключ: Б</w:t>
            </w:r>
          </w:p>
          <w:p w14:paraId="4CA4992D" w14:textId="77777777" w:rsidR="00DB273F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</w:p>
          <w:p w14:paraId="3CBCE1D3" w14:textId="1D5CF65E" w:rsidR="004D15B0" w:rsidRPr="004D15B0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4D15B0" w:rsidRPr="004D15B0">
              <w:rPr>
                <w:bCs/>
                <w:sz w:val="24"/>
                <w:szCs w:val="24"/>
              </w:rPr>
              <w:t>Ключевой принцип работы с социально уязвимыми группами:</w:t>
            </w:r>
          </w:p>
          <w:p w14:paraId="35302B3A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А) Адресность и индивидуальный подход</w:t>
            </w:r>
          </w:p>
          <w:p w14:paraId="13F7262A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Б) Единые стандарты для всех</w:t>
            </w:r>
          </w:p>
          <w:p w14:paraId="0B7FE7C9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В) Минимизация затрат на помощь</w:t>
            </w:r>
          </w:p>
          <w:p w14:paraId="44EBCB48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Г) Помощь только по официальному запросу</w:t>
            </w:r>
          </w:p>
          <w:p w14:paraId="5D59CC63" w14:textId="77777777" w:rsid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Ключ: А</w:t>
            </w:r>
          </w:p>
          <w:p w14:paraId="6CCEAB05" w14:textId="1D303479" w:rsidR="005E5458" w:rsidRDefault="004F05AF" w:rsidP="004D15B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98FC820" w14:textId="77CC5E6F" w:rsidR="00CB2F3B" w:rsidRPr="00CB2F3B" w:rsidRDefault="00DB273F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CB2F3B" w:rsidRPr="00CB2F3B">
              <w:rPr>
                <w:bCs/>
                <w:sz w:val="24"/>
                <w:szCs w:val="24"/>
              </w:rPr>
              <w:t>Какие разделы являются обязательными в структуре грамотной Индивидуальной программы психологического сопровождения?</w:t>
            </w:r>
          </w:p>
          <w:p w14:paraId="4BFD5EEC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lastRenderedPageBreak/>
              <w:t>А) Формулировка проблем и запроса</w:t>
            </w:r>
          </w:p>
          <w:p w14:paraId="522F61C5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Б) Конкретные, измеримые цели работы</w:t>
            </w:r>
          </w:p>
          <w:p w14:paraId="7EC69AD4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В) План мероприятий с указанием методов, сроков и ответственных</w:t>
            </w:r>
          </w:p>
          <w:p w14:paraId="242EB62C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Г) Критерии и методы оценки результата</w:t>
            </w:r>
          </w:p>
          <w:p w14:paraId="2F0F72E7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Д) Личная биография специалиста</w:t>
            </w:r>
          </w:p>
          <w:p w14:paraId="7EB7D53E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Ключ: А, Б, В, Г</w:t>
            </w:r>
          </w:p>
          <w:p w14:paraId="6DA196A7" w14:textId="77777777" w:rsidR="00DB273F" w:rsidRDefault="00DB273F" w:rsidP="00CB2F3B">
            <w:pPr>
              <w:spacing w:after="0"/>
              <w:rPr>
                <w:bCs/>
                <w:sz w:val="24"/>
                <w:szCs w:val="24"/>
              </w:rPr>
            </w:pPr>
          </w:p>
          <w:p w14:paraId="5FAFF487" w14:textId="58620136" w:rsidR="00CB2F3B" w:rsidRPr="00CB2F3B" w:rsidRDefault="00DB273F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CB2F3B" w:rsidRPr="00CB2F3B">
              <w:rPr>
                <w:bCs/>
                <w:sz w:val="24"/>
                <w:szCs w:val="24"/>
              </w:rPr>
              <w:t>В разработке и реализации ИППС должны участвовать:</w:t>
            </w:r>
          </w:p>
          <w:p w14:paraId="7C44C278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А) Сам клиент (или его законный представитель)</w:t>
            </w:r>
          </w:p>
          <w:p w14:paraId="74E57738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Б) Ведущий специалист (психолог, куратор)</w:t>
            </w:r>
          </w:p>
          <w:p w14:paraId="221B827A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В) При необходимости – другие специалисты (соцработник, логопед, врач)</w:t>
            </w:r>
          </w:p>
          <w:p w14:paraId="146941CA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Г) Только руководитель учреждения</w:t>
            </w:r>
          </w:p>
          <w:p w14:paraId="250D9017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Д) Родственники клиента, против его воли</w:t>
            </w:r>
          </w:p>
          <w:p w14:paraId="02E4E94A" w14:textId="77777777" w:rsidR="00CB2F3B" w:rsidRDefault="00CB2F3B" w:rsidP="00CB2F3B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Ключ: А, Б, В</w:t>
            </w:r>
          </w:p>
          <w:p w14:paraId="2345CC76" w14:textId="6518C906" w:rsidR="005E5458" w:rsidRDefault="004F05AF" w:rsidP="00CB2F3B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1F98053C" w14:textId="7C45921C" w:rsidR="00CB2F3B" w:rsidRPr="00CB2F3B" w:rsidRDefault="00DB273F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CB2F3B" w:rsidRPr="00CB2F3B">
              <w:rPr>
                <w:bCs/>
                <w:sz w:val="24"/>
                <w:szCs w:val="24"/>
              </w:rPr>
              <w:t>Установите соответствие между техникой экстренной психологической помощи и её основной целью:</w:t>
            </w:r>
          </w:p>
          <w:p w14:paraId="260D8EB6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</w:p>
          <w:p w14:paraId="7128B3A1" w14:textId="5043E491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CB2F3B">
              <w:rPr>
                <w:bCs/>
                <w:sz w:val="24"/>
                <w:szCs w:val="24"/>
              </w:rPr>
              <w:t>Активное слушание</w:t>
            </w:r>
          </w:p>
          <w:p w14:paraId="41802DAF" w14:textId="5BA046B9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CB2F3B">
              <w:rPr>
                <w:bCs/>
                <w:sz w:val="24"/>
                <w:szCs w:val="24"/>
              </w:rPr>
              <w:t>Нормализация состояния</w:t>
            </w:r>
          </w:p>
          <w:p w14:paraId="6D6578B3" w14:textId="1E2003C0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CB2F3B">
              <w:rPr>
                <w:bCs/>
                <w:sz w:val="24"/>
                <w:szCs w:val="24"/>
              </w:rPr>
              <w:t>"Заземление"</w:t>
            </w:r>
          </w:p>
          <w:p w14:paraId="68D45AF8" w14:textId="2B21C874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CB2F3B">
              <w:rPr>
                <w:bCs/>
                <w:sz w:val="24"/>
                <w:szCs w:val="24"/>
              </w:rPr>
              <w:t>Обеспечение безопасности</w:t>
            </w:r>
          </w:p>
          <w:p w14:paraId="35B2C452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</w:p>
          <w:p w14:paraId="26224AAB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А) Вернуть клиента в "здесь и сейчас", отвлечь от травмирующих воспоминаний или паники</w:t>
            </w:r>
          </w:p>
          <w:p w14:paraId="0C974389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Б) Снять острое чувство стыда или вины, объяснив, что реакции естественны в данной ситуации</w:t>
            </w:r>
          </w:p>
          <w:p w14:paraId="2206A834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В) Установить контакт, продемонстрировать принятие и понимание</w:t>
            </w:r>
          </w:p>
          <w:p w14:paraId="746F86AA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Г) Устранить непосредственную угрозу жизни и здоровью клиента или окружающих</w:t>
            </w:r>
          </w:p>
          <w:p w14:paraId="5E4F4B3D" w14:textId="4A13DEA9" w:rsidR="005E5458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Ключ:1-В, 2-Б, 3-А, 4-Г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243E540E" w14:textId="77777777" w:rsidR="006933D5" w:rsidRPr="006933D5" w:rsidRDefault="006933D5" w:rsidP="006933D5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933D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ПК-5.</w:t>
            </w:r>
            <w:r w:rsidRPr="006933D5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 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5B575EFE" w14:textId="425EAADD" w:rsidR="004D15B0" w:rsidRPr="004D15B0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4D15B0" w:rsidRPr="004D15B0">
              <w:rPr>
                <w:bCs/>
                <w:sz w:val="24"/>
                <w:szCs w:val="24"/>
              </w:rPr>
              <w:t>Системный подход в сопровождении предполагает:</w:t>
            </w:r>
          </w:p>
          <w:p w14:paraId="41E41D00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А) Работу только с индивидуальными проблемами клиента</w:t>
            </w:r>
          </w:p>
          <w:p w14:paraId="673963F6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Б) Рассмотрение клиента в контексте его семьи, социальных связей и среды</w:t>
            </w:r>
          </w:p>
          <w:p w14:paraId="1FBCC1D7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В) Игнорирование влияния семьи</w:t>
            </w:r>
          </w:p>
          <w:p w14:paraId="2765170B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Г) Акцент на генетических предопределенностях</w:t>
            </w:r>
          </w:p>
          <w:p w14:paraId="6C31D4D7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lastRenderedPageBreak/>
              <w:t>Ключ: Б</w:t>
            </w:r>
          </w:p>
          <w:p w14:paraId="20E08C87" w14:textId="77777777" w:rsidR="00DB273F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</w:p>
          <w:p w14:paraId="153245CC" w14:textId="5BF9B3C6" w:rsidR="004D15B0" w:rsidRPr="004D15B0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4D15B0" w:rsidRPr="004D15B0">
              <w:rPr>
                <w:bCs/>
                <w:sz w:val="24"/>
                <w:szCs w:val="24"/>
              </w:rPr>
              <w:t>Практика "расширение возможностей" направлена на:</w:t>
            </w:r>
          </w:p>
          <w:p w14:paraId="44AC614D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А) Поддержание состояния зависимости клиента от системы помощи</w:t>
            </w:r>
          </w:p>
          <w:p w14:paraId="241D97AC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Б) Передачу всех полномочий социальному работнику</w:t>
            </w:r>
          </w:p>
          <w:p w14:paraId="1E506D04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В) Повышение степени контроля клиента над своей жизнью и ресурсами для её изменения</w:t>
            </w:r>
          </w:p>
          <w:p w14:paraId="0E72E987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Г) Финансовое обогащение клиента</w:t>
            </w:r>
          </w:p>
          <w:p w14:paraId="6975A6EC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Ключ: В</w:t>
            </w:r>
          </w:p>
          <w:p w14:paraId="6769A968" w14:textId="77777777" w:rsidR="00DB273F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</w:p>
          <w:p w14:paraId="2B86B2FC" w14:textId="090AD05A" w:rsidR="004D15B0" w:rsidRPr="004D15B0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4D15B0" w:rsidRPr="004D15B0">
              <w:rPr>
                <w:bCs/>
                <w:sz w:val="24"/>
                <w:szCs w:val="24"/>
              </w:rPr>
              <w:t>Трудная жизненная ситуация – это ситуация, которая:</w:t>
            </w:r>
          </w:p>
          <w:p w14:paraId="698D29B6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А) Вызывает временное раздражение</w:t>
            </w:r>
          </w:p>
          <w:p w14:paraId="678625D9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Б) Всегда связана с финансовыми потерями</w:t>
            </w:r>
          </w:p>
          <w:p w14:paraId="2066E3E7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В) Нарушает нормальную жизнедеятельность человека, которую он не может преодолеть самостоятельно</w:t>
            </w:r>
          </w:p>
          <w:p w14:paraId="2641E83D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Г) Затрагивает только одного члена семьи</w:t>
            </w:r>
          </w:p>
          <w:p w14:paraId="49774566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Ключ: В</w:t>
            </w:r>
          </w:p>
          <w:p w14:paraId="1C34449D" w14:textId="77777777" w:rsidR="00DB273F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</w:p>
          <w:p w14:paraId="5AF533BF" w14:textId="5FD1AF4B" w:rsidR="004D15B0" w:rsidRPr="004D15B0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4D15B0" w:rsidRPr="004D15B0">
              <w:rPr>
                <w:bCs/>
                <w:sz w:val="24"/>
                <w:szCs w:val="24"/>
              </w:rPr>
              <w:t>Кризисное вмешательство при острых тяжелых жизненных ситуациях (например, после насилия) в первую очередь направлено на:</w:t>
            </w:r>
          </w:p>
          <w:p w14:paraId="0BCF180E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А) Поиск глубинных причин кризиса в детстве</w:t>
            </w:r>
          </w:p>
          <w:p w14:paraId="22DA999E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Б) Обучение новым профессиональным навыкам</w:t>
            </w:r>
          </w:p>
          <w:p w14:paraId="374415A5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В) Трудоустройство</w:t>
            </w:r>
          </w:p>
          <w:p w14:paraId="49FF2D36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Г) Обеспечение физической безопасности и стабилизацию эмоционального состояния</w:t>
            </w:r>
          </w:p>
          <w:p w14:paraId="5D765B63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Ключ: Г</w:t>
            </w:r>
          </w:p>
          <w:p w14:paraId="210A1FED" w14:textId="77777777" w:rsidR="00DB273F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</w:p>
          <w:p w14:paraId="3D21DF07" w14:textId="7E6F0D8E" w:rsidR="004D15B0" w:rsidRPr="004D15B0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4D15B0" w:rsidRPr="004D15B0">
              <w:rPr>
                <w:bCs/>
                <w:sz w:val="24"/>
                <w:szCs w:val="24"/>
              </w:rPr>
              <w:t>Индивидуальная программа психологического сопровождения – это:</w:t>
            </w:r>
          </w:p>
          <w:p w14:paraId="5775E5B6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А) Стандартный бланк для всех клиентов</w:t>
            </w:r>
          </w:p>
          <w:p w14:paraId="60FA4C9C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Б) Стратегический документ, определяющий цели, этапы, методы и сроки работы с конкретным клиентом</w:t>
            </w:r>
          </w:p>
          <w:p w14:paraId="7D59E02C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В) Медицинская история болезни</w:t>
            </w:r>
          </w:p>
          <w:p w14:paraId="7BFA0093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Г) Отчет для финансирующей организации</w:t>
            </w:r>
          </w:p>
          <w:p w14:paraId="45B0CB77" w14:textId="40F50CB3" w:rsidR="00512CED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Ключ: Б</w:t>
            </w:r>
          </w:p>
          <w:p w14:paraId="208C0B2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5ABCD9B" w14:textId="4FB5425C" w:rsidR="00CB2F3B" w:rsidRPr="00CB2F3B" w:rsidRDefault="00DB273F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14. </w:t>
            </w:r>
            <w:r w:rsidR="00CB2F3B" w:rsidRPr="00CB2F3B">
              <w:rPr>
                <w:bCs/>
                <w:sz w:val="24"/>
                <w:szCs w:val="24"/>
              </w:rPr>
              <w:t>Эффективная система супервизии для специалистов, работающих с трудными жизненными ситуациями, способствует:</w:t>
            </w:r>
          </w:p>
          <w:p w14:paraId="5AFBB60F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А) Профессиональному росту и анализу сложных этических дилемм</w:t>
            </w:r>
          </w:p>
          <w:p w14:paraId="058435F2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Б) Профилактике эмоционального выгорания и вторичной травматизации</w:t>
            </w:r>
          </w:p>
          <w:p w14:paraId="3C1625E2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В) Осознанию и проработке личных реакций на клиента</w:t>
            </w:r>
          </w:p>
          <w:p w14:paraId="38B825F2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 xml:space="preserve">Г) Перекладыванию ответственности за неудачи в работе </w:t>
            </w:r>
            <w:proofErr w:type="gramStart"/>
            <w:r w:rsidRPr="00CB2F3B">
              <w:rPr>
                <w:bCs/>
                <w:sz w:val="24"/>
                <w:szCs w:val="24"/>
              </w:rPr>
              <w:t>на супервизора</w:t>
            </w:r>
            <w:proofErr w:type="gramEnd"/>
          </w:p>
          <w:p w14:paraId="0B947C66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Д) Поддержанию и повышению качества оказываемой помощи</w:t>
            </w:r>
          </w:p>
          <w:p w14:paraId="2CA50BB2" w14:textId="77777777" w:rsid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Ключ: А, Б, В, Д</w:t>
            </w:r>
          </w:p>
          <w:p w14:paraId="7E14BFD6" w14:textId="5878C832" w:rsidR="005E5458" w:rsidRDefault="004F05AF" w:rsidP="00CB2F3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3AE28C8B" w14:textId="7906FABC" w:rsidR="00CB2F3B" w:rsidRPr="00CB2F3B" w:rsidRDefault="00DB273F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="00CB2F3B" w:rsidRPr="00CB2F3B">
              <w:rPr>
                <w:bCs/>
                <w:sz w:val="24"/>
                <w:szCs w:val="24"/>
              </w:rPr>
              <w:t>Установите соответствие между видом ресурса и примером:</w:t>
            </w:r>
          </w:p>
          <w:p w14:paraId="203676A2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</w:p>
          <w:p w14:paraId="6471D8ED" w14:textId="4B824E43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CB2F3B">
              <w:rPr>
                <w:bCs/>
                <w:sz w:val="24"/>
                <w:szCs w:val="24"/>
              </w:rPr>
              <w:t>Внутренний личностный ресурс</w:t>
            </w:r>
          </w:p>
          <w:p w14:paraId="7E9BDF26" w14:textId="0A3564F3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CB2F3B">
              <w:rPr>
                <w:bCs/>
                <w:sz w:val="24"/>
                <w:szCs w:val="24"/>
              </w:rPr>
              <w:t>Внешний социальный ресурс</w:t>
            </w:r>
          </w:p>
          <w:p w14:paraId="3CCCB9F4" w14:textId="543F260E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CB2F3B">
              <w:rPr>
                <w:bCs/>
                <w:sz w:val="24"/>
                <w:szCs w:val="24"/>
              </w:rPr>
              <w:t>Внешний материальный ресурс</w:t>
            </w:r>
          </w:p>
          <w:p w14:paraId="150696F1" w14:textId="48F035F5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CB2F3B">
              <w:rPr>
                <w:bCs/>
                <w:sz w:val="24"/>
                <w:szCs w:val="24"/>
              </w:rPr>
              <w:t>Внешний институциональный ресурс</w:t>
            </w:r>
          </w:p>
          <w:p w14:paraId="38D95219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</w:p>
          <w:p w14:paraId="042F6BEB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А) Бесплатные курсы компьютерной грамотности в районном центре</w:t>
            </w:r>
          </w:p>
          <w:p w14:paraId="2A4BB9E4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Б) Чувство юмора и оптимизм клиента</w:t>
            </w:r>
          </w:p>
          <w:p w14:paraId="3627170D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В) Поддерживающая подруга, готовая выслушать</w:t>
            </w:r>
          </w:p>
          <w:p w14:paraId="14AC228B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Г) Пособие по инвалидности, техническое средство реабилитации</w:t>
            </w:r>
          </w:p>
          <w:p w14:paraId="22373644" w14:textId="4252C10F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Ключ:1-Б, 2-В, 3-Г, 4-А</w:t>
            </w:r>
          </w:p>
          <w:p w14:paraId="47EB8EC8" w14:textId="77777777" w:rsidR="00DB273F" w:rsidRDefault="00DB273F" w:rsidP="00CB2F3B">
            <w:pPr>
              <w:spacing w:after="0"/>
              <w:rPr>
                <w:bCs/>
                <w:sz w:val="24"/>
                <w:szCs w:val="24"/>
              </w:rPr>
            </w:pPr>
          </w:p>
          <w:p w14:paraId="42B32D8A" w14:textId="393A290D" w:rsidR="00CB2F3B" w:rsidRPr="00CB2F3B" w:rsidRDefault="00DB273F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="00CB2F3B" w:rsidRPr="00CB2F3B">
              <w:rPr>
                <w:bCs/>
                <w:sz w:val="24"/>
                <w:szCs w:val="24"/>
              </w:rPr>
              <w:t>Установите соответствие между методом оценки и его объектом:</w:t>
            </w:r>
          </w:p>
          <w:p w14:paraId="6EE6D295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</w:p>
          <w:p w14:paraId="28299AF6" w14:textId="58531FF5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CB2F3B">
              <w:rPr>
                <w:bCs/>
                <w:sz w:val="24"/>
                <w:szCs w:val="24"/>
              </w:rPr>
              <w:t>Карта социальных связей (</w:t>
            </w:r>
            <w:proofErr w:type="spellStart"/>
            <w:r w:rsidRPr="00CB2F3B">
              <w:rPr>
                <w:bCs/>
                <w:sz w:val="24"/>
                <w:szCs w:val="24"/>
              </w:rPr>
              <w:t>социограмма</w:t>
            </w:r>
            <w:proofErr w:type="spellEnd"/>
            <w:r w:rsidRPr="00CB2F3B">
              <w:rPr>
                <w:bCs/>
                <w:sz w:val="24"/>
                <w:szCs w:val="24"/>
              </w:rPr>
              <w:t>)</w:t>
            </w:r>
          </w:p>
          <w:p w14:paraId="5F2A9A85" w14:textId="32A5F542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CB2F3B">
              <w:rPr>
                <w:bCs/>
                <w:sz w:val="24"/>
                <w:szCs w:val="24"/>
              </w:rPr>
              <w:t>Шкала оценки риска суицида</w:t>
            </w:r>
          </w:p>
          <w:p w14:paraId="0076C147" w14:textId="66C533F1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CB2F3B">
              <w:rPr>
                <w:bCs/>
                <w:sz w:val="24"/>
                <w:szCs w:val="24"/>
              </w:rPr>
              <w:t>Опросник для выявления уровня депрессии (например, шкала Бека)</w:t>
            </w:r>
          </w:p>
          <w:p w14:paraId="66E175EA" w14:textId="18642D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CB2F3B">
              <w:rPr>
                <w:bCs/>
                <w:sz w:val="24"/>
                <w:szCs w:val="24"/>
              </w:rPr>
              <w:t>Наблюдение в естественной среде</w:t>
            </w:r>
          </w:p>
          <w:p w14:paraId="727589E4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</w:p>
          <w:p w14:paraId="2237ED1C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А) Наличие и качество социальной поддержки клиента</w:t>
            </w:r>
          </w:p>
          <w:p w14:paraId="5690199F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Б) Факторы, повышающие вероятность суицидальных действий</w:t>
            </w:r>
          </w:p>
          <w:p w14:paraId="7133C96B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В) Уровень депрессивных симптомов</w:t>
            </w:r>
          </w:p>
          <w:p w14:paraId="6AC2F3D9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Г) Реальное поведение клиента в быту, взаимодействие с окружением</w:t>
            </w:r>
          </w:p>
          <w:p w14:paraId="66177C57" w14:textId="5630E0CE" w:rsidR="005E5458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lastRenderedPageBreak/>
              <w:t>Ключ:1-А, 2-Б, 3-В, 4-Г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2DA589EA" w14:textId="77777777" w:rsidR="006933D5" w:rsidRPr="00BE3252" w:rsidRDefault="006933D5" w:rsidP="006933D5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ПК-7 - </w:t>
            </w:r>
            <w:r w:rsidRPr="00BE3252">
              <w:rPr>
                <w:rFonts w:eastAsiaTheme="minorHAnsi"/>
                <w:lang w:eastAsia="ru-RU"/>
              </w:rPr>
              <w:t xml:space="preserve">Способен осуществлять организацию деятельности по оказанию психологической помощи 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1B894487" w14:textId="3A01C799" w:rsidR="004D15B0" w:rsidRPr="004D15B0" w:rsidRDefault="00DB273F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17. </w:t>
            </w:r>
            <w:r w:rsidR="004D15B0" w:rsidRPr="004D15B0">
              <w:rPr>
                <w:rFonts w:cs="Times New Roman"/>
                <w:sz w:val="24"/>
                <w:szCs w:val="24"/>
              </w:rPr>
              <w:t>Важным принципом разработки индивидуальной программы психологического сопровождения является:</w:t>
            </w:r>
          </w:p>
          <w:p w14:paraId="7C16ABBB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А) Жесткая фиксация плана без возможности изменений</w:t>
            </w:r>
          </w:p>
          <w:p w14:paraId="0CC72A16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Б) Гибкость и возможность корректировки по мере прогресса или изменения ситуации клиента</w:t>
            </w:r>
          </w:p>
          <w:p w14:paraId="4FA638ED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В) Строгое соблюдение только одной теоретической модели</w:t>
            </w:r>
          </w:p>
          <w:p w14:paraId="36E2B902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Г) Ориентация исключительно на мнение родственников клиента</w:t>
            </w:r>
          </w:p>
          <w:p w14:paraId="32E0648F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Ключ: Б</w:t>
            </w:r>
          </w:p>
          <w:p w14:paraId="194FFDEB" w14:textId="77777777" w:rsidR="00DB273F" w:rsidRDefault="00DB273F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2C7219A" w14:textId="2AC737F2" w:rsidR="004D15B0" w:rsidRPr="004D15B0" w:rsidRDefault="00DB273F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18. </w:t>
            </w:r>
            <w:r w:rsidR="004D15B0" w:rsidRPr="004D15B0">
              <w:rPr>
                <w:rFonts w:cs="Times New Roman"/>
                <w:sz w:val="24"/>
                <w:szCs w:val="24"/>
              </w:rPr>
              <w:t>Критерии оценки эффективности индивидуальной программы психологического сопровождения должны быть:</w:t>
            </w:r>
          </w:p>
          <w:p w14:paraId="6C60E5C3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А) Известны только специалисту</w:t>
            </w:r>
          </w:p>
          <w:p w14:paraId="5C5B5B5B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Б) Связаны только с финансовыми результатами</w:t>
            </w:r>
          </w:p>
          <w:p w14:paraId="37CC9317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В) Основаны только на ощущениях психолога</w:t>
            </w:r>
          </w:p>
          <w:p w14:paraId="3E33BBD0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Г) Понятны и согласованы с клиентом, объективны и наблюдаемы</w:t>
            </w:r>
          </w:p>
          <w:p w14:paraId="61B8E7F6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Ключ: Г</w:t>
            </w:r>
          </w:p>
          <w:p w14:paraId="78D5FB79" w14:textId="77777777" w:rsidR="00DB273F" w:rsidRDefault="00DB273F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6ACD2E4" w14:textId="6FB385AF" w:rsidR="004D15B0" w:rsidRPr="004D15B0" w:rsidRDefault="00DB273F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19. </w:t>
            </w:r>
            <w:r w:rsidR="004D15B0" w:rsidRPr="004D15B0">
              <w:rPr>
                <w:rFonts w:cs="Times New Roman"/>
                <w:sz w:val="24"/>
                <w:szCs w:val="24"/>
              </w:rPr>
              <w:t>Социально уязвимая группа, формирующаяся из-за природных или техногенных катастроф:</w:t>
            </w:r>
          </w:p>
          <w:p w14:paraId="5F2377F3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А) Военнослужащие</w:t>
            </w:r>
          </w:p>
          <w:p w14:paraId="6EBDA0AF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Б) Вынужденные переселенцы и беженцы</w:t>
            </w:r>
          </w:p>
          <w:p w14:paraId="7BCA39A1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В) Государственные служащие</w:t>
            </w:r>
          </w:p>
          <w:p w14:paraId="1811D099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Г) Фрилансеры</w:t>
            </w:r>
          </w:p>
          <w:p w14:paraId="7E7C41D7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Ключ: Б</w:t>
            </w:r>
          </w:p>
          <w:p w14:paraId="4349C2F0" w14:textId="77777777" w:rsidR="00DB273F" w:rsidRDefault="00DB273F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385CCC4F" w14:textId="492E903B" w:rsidR="004D15B0" w:rsidRPr="004D15B0" w:rsidRDefault="00DB273F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20. </w:t>
            </w:r>
            <w:r w:rsidR="004D15B0" w:rsidRPr="004D15B0">
              <w:rPr>
                <w:rFonts w:cs="Times New Roman"/>
                <w:sz w:val="24"/>
                <w:szCs w:val="24"/>
              </w:rPr>
              <w:t>Кризис утраты (горе) в рамках тяжелой жизненной ситуации требует от специалиста:</w:t>
            </w:r>
          </w:p>
          <w:p w14:paraId="5B16D621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А) Ускорения процесса "забывания"</w:t>
            </w:r>
          </w:p>
          <w:p w14:paraId="16218B41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Б) Создания пространства для проживания чувств и поддержки в прохождении стадий горя</w:t>
            </w:r>
          </w:p>
          <w:p w14:paraId="1FE7F93C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В) Немедленного отвлечения на новые дела</w:t>
            </w:r>
          </w:p>
          <w:p w14:paraId="21512440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Г) Убеждения, что "время лечит" без дополнительной помощи</w:t>
            </w:r>
          </w:p>
          <w:p w14:paraId="40E88098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Ключ: Б</w:t>
            </w:r>
          </w:p>
          <w:p w14:paraId="6E743F3D" w14:textId="77777777" w:rsidR="00DB273F" w:rsidRDefault="00DB273F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D4F357E" w14:textId="7FEB266A" w:rsidR="004D15B0" w:rsidRPr="004D15B0" w:rsidRDefault="00DB273F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21. </w:t>
            </w:r>
            <w:r w:rsidR="004D15B0" w:rsidRPr="004D15B0">
              <w:rPr>
                <w:rFonts w:cs="Times New Roman"/>
                <w:sz w:val="24"/>
                <w:szCs w:val="24"/>
              </w:rPr>
              <w:t>В индивидуальной программе психологического сопровождения для человека с инвалидностью важным разделом может быть:</w:t>
            </w:r>
          </w:p>
          <w:p w14:paraId="42C400E2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А) Игнорирование ограничений по здоровью</w:t>
            </w:r>
          </w:p>
          <w:p w14:paraId="7462BD55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Б) План по формированию доступной среды и развитию навыков независимой жизни</w:t>
            </w:r>
          </w:p>
          <w:p w14:paraId="0B0660EA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В) Только психологическая коррекция</w:t>
            </w:r>
          </w:p>
          <w:p w14:paraId="0EC0AE61" w14:textId="77777777" w:rsidR="004D15B0" w:rsidRP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Г) Акцент на его неполноценности</w:t>
            </w:r>
          </w:p>
          <w:p w14:paraId="35FEACCA" w14:textId="77777777" w:rsidR="004D15B0" w:rsidRDefault="004D15B0" w:rsidP="004D15B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B0">
              <w:rPr>
                <w:rFonts w:cs="Times New Roman"/>
                <w:sz w:val="24"/>
                <w:szCs w:val="24"/>
              </w:rPr>
              <w:t>Ключ: Б</w:t>
            </w:r>
          </w:p>
          <w:p w14:paraId="008E6D79" w14:textId="2557D7CD" w:rsidR="005E5458" w:rsidRDefault="004F05AF" w:rsidP="004D15B0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31307EF" w14:textId="1EF49A52" w:rsidR="00CB2F3B" w:rsidRPr="00CB2F3B" w:rsidRDefault="00DB273F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22. </w:t>
            </w:r>
            <w:r w:rsidR="00CB2F3B" w:rsidRPr="00CB2F3B">
              <w:rPr>
                <w:rFonts w:cs="Times New Roman"/>
                <w:sz w:val="24"/>
                <w:szCs w:val="24"/>
              </w:rPr>
              <w:t>Индивидуальная программа адаптируется под:</w:t>
            </w:r>
          </w:p>
          <w:p w14:paraId="1C244374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t>А) Возраст клиента</w:t>
            </w:r>
          </w:p>
          <w:p w14:paraId="363C74A2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t>Б) Тип проблемы</w:t>
            </w:r>
          </w:p>
          <w:p w14:paraId="48534D3B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t>В) Культурные особенности</w:t>
            </w:r>
          </w:p>
          <w:p w14:paraId="3EC6BD3B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t>Г) Общий стандарт</w:t>
            </w:r>
          </w:p>
          <w:p w14:paraId="69565061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t>Ключ: А, Б, В</w:t>
            </w:r>
          </w:p>
          <w:p w14:paraId="734C8BCD" w14:textId="77777777" w:rsidR="00DB273F" w:rsidRDefault="00DB273F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7328245" w14:textId="568D27ED" w:rsidR="00CB2F3B" w:rsidRPr="00CB2F3B" w:rsidRDefault="00DB273F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23. </w:t>
            </w:r>
            <w:r w:rsidR="00CB2F3B" w:rsidRPr="00CB2F3B">
              <w:rPr>
                <w:rFonts w:cs="Times New Roman"/>
                <w:sz w:val="24"/>
                <w:szCs w:val="24"/>
              </w:rPr>
              <w:t>Работая с человеком, психолог использует системный подход. Это значит, что он:</w:t>
            </w:r>
          </w:p>
          <w:p w14:paraId="57BC5433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t>А) Смотрит на проблемы человека в связи с его семьей</w:t>
            </w:r>
          </w:p>
          <w:p w14:paraId="6EF71F23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t>Б) Учитывает, в какой среде живет и работает клиент</w:t>
            </w:r>
          </w:p>
          <w:p w14:paraId="19727029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t>В) Работает только с тем, что говорит сам клиент, не учитывая окружение</w:t>
            </w:r>
          </w:p>
          <w:p w14:paraId="5645A4D8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t>Г) Понимает, что проблема одного члена семьи влияет на всех</w:t>
            </w:r>
          </w:p>
          <w:p w14:paraId="48D1C50A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t>Д) Считает, что человек сам полностью виноват в своих бедах</w:t>
            </w:r>
          </w:p>
          <w:p w14:paraId="03168D7B" w14:textId="77777777" w:rsid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t>Ключ: А, Б, Г</w:t>
            </w:r>
          </w:p>
          <w:p w14:paraId="73FADF0E" w14:textId="17A72A82" w:rsidR="005E5458" w:rsidRDefault="004F05AF" w:rsidP="00CB2F3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55DA146E" w14:textId="61BD7299" w:rsidR="00CB2F3B" w:rsidRPr="00CB2F3B" w:rsidRDefault="00DB273F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24. </w:t>
            </w:r>
            <w:r w:rsidR="00CB2F3B" w:rsidRPr="00CB2F3B">
              <w:rPr>
                <w:rFonts w:cs="Times New Roman"/>
                <w:sz w:val="24"/>
                <w:szCs w:val="24"/>
              </w:rPr>
              <w:t>Установите соответствие между технологией социальной работы и её целевой группой:</w:t>
            </w:r>
          </w:p>
          <w:p w14:paraId="2A4E912F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3248E05" w14:textId="1B1A9EE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CB2F3B">
              <w:rPr>
                <w:rFonts w:cs="Times New Roman"/>
                <w:sz w:val="24"/>
                <w:szCs w:val="24"/>
              </w:rPr>
              <w:t>Сопровождаемое трудоустройство</w:t>
            </w:r>
          </w:p>
          <w:p w14:paraId="4C691667" w14:textId="51DB8F7E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CB2F3B">
              <w:rPr>
                <w:rFonts w:cs="Times New Roman"/>
                <w:sz w:val="24"/>
                <w:szCs w:val="24"/>
              </w:rPr>
              <w:t>Кризисное размещение (приют)</w:t>
            </w:r>
          </w:p>
          <w:p w14:paraId="768D5D48" w14:textId="3AF0685F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CB2F3B">
              <w:rPr>
                <w:rFonts w:cs="Times New Roman"/>
                <w:sz w:val="24"/>
                <w:szCs w:val="24"/>
              </w:rPr>
              <w:t>Раннее вмешательство</w:t>
            </w:r>
          </w:p>
          <w:p w14:paraId="28409AA1" w14:textId="532C8679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CB2F3B">
              <w:rPr>
                <w:rFonts w:cs="Times New Roman"/>
                <w:sz w:val="24"/>
                <w:szCs w:val="24"/>
              </w:rPr>
              <w:t>"Социальный лифт" через образовательные гранты</w:t>
            </w:r>
          </w:p>
          <w:p w14:paraId="5178D58C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3A54B81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t>А) Молодёжь из малообеспеченных семей, талантливые выпускники</w:t>
            </w:r>
          </w:p>
          <w:p w14:paraId="174E6011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t>Б) Лица с ментальными нарушениями, длительно безработные</w:t>
            </w:r>
          </w:p>
          <w:p w14:paraId="34C83B9A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t>В) Семьи с детьми от 0 до 3 лет, где есть риск нарушений развития</w:t>
            </w:r>
          </w:p>
          <w:p w14:paraId="00A34B1B" w14:textId="77777777" w:rsidR="00CB2F3B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lastRenderedPageBreak/>
              <w:t>Г) Жертвы домашнего насилия</w:t>
            </w:r>
          </w:p>
          <w:p w14:paraId="3165D769" w14:textId="6E2FAAD8" w:rsidR="005E5458" w:rsidRPr="00CB2F3B" w:rsidRDefault="00CB2F3B" w:rsidP="00CB2F3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B2F3B">
              <w:rPr>
                <w:rFonts w:cs="Times New Roman"/>
                <w:sz w:val="24"/>
                <w:szCs w:val="24"/>
              </w:rPr>
              <w:t>Ключ:1-Б, 2-Г, 3-В, 4-А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6F4BEE42" w14:textId="77777777" w:rsidR="006933D5" w:rsidRPr="006933D5" w:rsidRDefault="006933D5" w:rsidP="006933D5">
            <w:pPr>
              <w:pStyle w:val="Default"/>
              <w:rPr>
                <w:rFonts w:eastAsiaTheme="minorHAnsi"/>
                <w:lang w:eastAsia="ru-RU"/>
              </w:rPr>
            </w:pPr>
            <w:r w:rsidRPr="006933D5">
              <w:rPr>
                <w:b/>
                <w:bCs/>
                <w:lang w:eastAsia="ru-RU"/>
              </w:rPr>
              <w:t>ОПК-5</w:t>
            </w:r>
            <w:r w:rsidRPr="006933D5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  <w:r w:rsidRPr="006933D5">
              <w:rPr>
                <w:lang w:eastAsia="ru-RU"/>
              </w:rPr>
      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</w:t>
            </w:r>
            <w:r w:rsidRPr="006933D5">
              <w:rPr>
                <w:rFonts w:eastAsiaTheme="minorHAnsi"/>
                <w:lang w:eastAsia="ru-RU"/>
              </w:rPr>
              <w:t xml:space="preserve">ного характера для решения конкретной психологической проблемы отдельных лиц, групп и (или) организаций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2FC6CF30" w14:textId="36623F53" w:rsidR="004D15B0" w:rsidRPr="004D15B0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4D15B0" w:rsidRPr="004D15B0">
              <w:rPr>
                <w:bCs/>
                <w:sz w:val="24"/>
                <w:szCs w:val="24"/>
              </w:rPr>
              <w:t>Индикатором успешности ИППС может служить:</w:t>
            </w:r>
          </w:p>
          <w:p w14:paraId="790743AB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А) Повышение субъективного благополучия клиента и его способности самостоятельно справляться с типичными трудностями</w:t>
            </w:r>
          </w:p>
          <w:p w14:paraId="26BBF228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Б) Полное отсутствие любых проблем в жизни клиента</w:t>
            </w:r>
          </w:p>
          <w:p w14:paraId="1345A5E7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В) Благодарственное письмо от родственников</w:t>
            </w:r>
          </w:p>
          <w:p w14:paraId="71FA3953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Г) Точное выполнение всех предписаний специалиста без самостоятельных решений</w:t>
            </w:r>
          </w:p>
          <w:p w14:paraId="27761E03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Ключ: А</w:t>
            </w:r>
          </w:p>
          <w:p w14:paraId="6F077327" w14:textId="77777777" w:rsidR="00DB273F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</w:p>
          <w:p w14:paraId="7A1F66E8" w14:textId="6A3CF733" w:rsidR="004D15B0" w:rsidRPr="004D15B0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4D15B0" w:rsidRPr="004D15B0">
              <w:rPr>
                <w:bCs/>
                <w:sz w:val="24"/>
                <w:szCs w:val="24"/>
              </w:rPr>
              <w:t>Беженцы и вынужденные мигранты испытывают уязвимость, связанную прежде всего с:</w:t>
            </w:r>
          </w:p>
          <w:p w14:paraId="21BBC466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А) Потерей привычной социальной среды, культурным шоком и правовой незащищенностью</w:t>
            </w:r>
          </w:p>
          <w:p w14:paraId="3B6A491C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Б) Избытком предложений на рынке труда</w:t>
            </w:r>
          </w:p>
          <w:p w14:paraId="778378A8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В) Отсутствием языковых барьеров</w:t>
            </w:r>
          </w:p>
          <w:p w14:paraId="09B8BBCC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Г) Готовностью принимающего общества к интеграции</w:t>
            </w:r>
          </w:p>
          <w:p w14:paraId="0F0930D8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Ключ: А</w:t>
            </w:r>
          </w:p>
          <w:p w14:paraId="3522B2A9" w14:textId="77777777" w:rsidR="00DB273F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</w:p>
          <w:p w14:paraId="100AE61E" w14:textId="384E38BC" w:rsidR="004D15B0" w:rsidRPr="004D15B0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4D15B0" w:rsidRPr="004D15B0">
              <w:rPr>
                <w:bCs/>
                <w:sz w:val="24"/>
                <w:szCs w:val="24"/>
              </w:rPr>
              <w:t xml:space="preserve">Концепция "выученной беспомощности" (М. </w:t>
            </w:r>
            <w:proofErr w:type="spellStart"/>
            <w:r w:rsidR="004D15B0" w:rsidRPr="004D15B0">
              <w:rPr>
                <w:bCs/>
                <w:sz w:val="24"/>
                <w:szCs w:val="24"/>
              </w:rPr>
              <w:t>Селигман</w:t>
            </w:r>
            <w:proofErr w:type="spellEnd"/>
            <w:r w:rsidR="004D15B0" w:rsidRPr="004D15B0">
              <w:rPr>
                <w:bCs/>
                <w:sz w:val="24"/>
                <w:szCs w:val="24"/>
              </w:rPr>
              <w:t>) важна в работе с уязвимыми клиентами, так как объясняет:</w:t>
            </w:r>
          </w:p>
          <w:p w14:paraId="0D2AC878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А) Их высокую мотивацию к изменениям</w:t>
            </w:r>
          </w:p>
          <w:p w14:paraId="3D596695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Б) Пассивность и убежденность в тщетности усилий, сформированную негативным опытом</w:t>
            </w:r>
          </w:p>
          <w:p w14:paraId="29C12471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В) Генетическую предрасположенность к страданиям</w:t>
            </w:r>
          </w:p>
          <w:p w14:paraId="719FD35F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Г) Сознательный выбор быть жертвой</w:t>
            </w:r>
          </w:p>
          <w:p w14:paraId="1B7CD8ED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Ключ: Б</w:t>
            </w:r>
          </w:p>
          <w:p w14:paraId="49FBB4C7" w14:textId="77777777" w:rsidR="00DB273F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</w:p>
          <w:p w14:paraId="0FF1C22D" w14:textId="780E8A8E" w:rsidR="004D15B0" w:rsidRPr="004D15B0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4. </w:t>
            </w:r>
            <w:r w:rsidR="004D15B0" w:rsidRPr="004D15B0">
              <w:rPr>
                <w:bCs/>
                <w:sz w:val="24"/>
                <w:szCs w:val="24"/>
              </w:rPr>
              <w:t>Метод, при котором специалист помогает клиенту заново пережить и завершить травматическую ситуацию из прошлого в безопасных условиях, характерен для:</w:t>
            </w:r>
          </w:p>
          <w:p w14:paraId="48B2F2DE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А) Коучинга</w:t>
            </w:r>
          </w:p>
          <w:p w14:paraId="141C032C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Б) Гештальт-терапии</w:t>
            </w:r>
          </w:p>
          <w:p w14:paraId="11B25E44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В) Бихевиоризма</w:t>
            </w:r>
          </w:p>
          <w:p w14:paraId="02D721C9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 xml:space="preserve">Г) </w:t>
            </w:r>
            <w:proofErr w:type="spellStart"/>
            <w:r w:rsidRPr="004D15B0">
              <w:rPr>
                <w:bCs/>
                <w:sz w:val="24"/>
                <w:szCs w:val="24"/>
              </w:rPr>
              <w:t>Логотерапии</w:t>
            </w:r>
            <w:proofErr w:type="spellEnd"/>
          </w:p>
          <w:p w14:paraId="1237CFA6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Ключ: Б</w:t>
            </w:r>
          </w:p>
          <w:p w14:paraId="01A64572" w14:textId="77777777" w:rsidR="00DB273F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</w:p>
          <w:p w14:paraId="7F25255F" w14:textId="2550BBB7" w:rsidR="004D15B0" w:rsidRPr="004D15B0" w:rsidRDefault="00DB273F" w:rsidP="004D15B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4D15B0" w:rsidRPr="004D15B0">
              <w:rPr>
                <w:bCs/>
                <w:sz w:val="24"/>
                <w:szCs w:val="24"/>
              </w:rPr>
              <w:t>Метод "дебрифинга" после критического инцидента применяется для:</w:t>
            </w:r>
          </w:p>
          <w:p w14:paraId="4F1799C9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А) Расследования причин события</w:t>
            </w:r>
          </w:p>
          <w:p w14:paraId="5773908E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Б) Снижения риска развития ПТСР путем структурированного обсуждения переживаний в группе</w:t>
            </w:r>
          </w:p>
          <w:p w14:paraId="077D7DF1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В) Выдачи материальной компенсации</w:t>
            </w:r>
          </w:p>
          <w:p w14:paraId="74553EAB" w14:textId="77777777" w:rsidR="004D15B0" w:rsidRP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Г) Наказания виновных</w:t>
            </w:r>
          </w:p>
          <w:p w14:paraId="256D424F" w14:textId="77777777" w:rsidR="004D15B0" w:rsidRDefault="004D15B0" w:rsidP="004D15B0">
            <w:pPr>
              <w:spacing w:after="0"/>
              <w:rPr>
                <w:bCs/>
                <w:sz w:val="24"/>
                <w:szCs w:val="24"/>
              </w:rPr>
            </w:pPr>
            <w:r w:rsidRPr="004D15B0">
              <w:rPr>
                <w:bCs/>
                <w:sz w:val="24"/>
                <w:szCs w:val="24"/>
              </w:rPr>
              <w:t>Ключ: Б</w:t>
            </w:r>
          </w:p>
          <w:p w14:paraId="6414D0BB" w14:textId="3BDCEC97" w:rsidR="004B686C" w:rsidRPr="001B3E70" w:rsidRDefault="004B686C" w:rsidP="004D15B0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910C716" w14:textId="7DC43DB0" w:rsidR="00CB2F3B" w:rsidRPr="00CB2F3B" w:rsidRDefault="00DB273F" w:rsidP="00CB2F3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CB2F3B" w:rsidRPr="00CB2F3B">
              <w:rPr>
                <w:sz w:val="24"/>
                <w:szCs w:val="24"/>
              </w:rPr>
              <w:t>Какие из следующих подходов используются в психологическом сопровождении?</w:t>
            </w:r>
          </w:p>
          <w:p w14:paraId="33B25B41" w14:textId="77777777" w:rsidR="00CB2F3B" w:rsidRPr="00CB2F3B" w:rsidRDefault="00CB2F3B" w:rsidP="00CB2F3B">
            <w:pPr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А) Индивидуальный подход</w:t>
            </w:r>
          </w:p>
          <w:p w14:paraId="5C63924C" w14:textId="77777777" w:rsidR="00CB2F3B" w:rsidRPr="00CB2F3B" w:rsidRDefault="00CB2F3B" w:rsidP="00CB2F3B">
            <w:pPr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Б) Групповой подход</w:t>
            </w:r>
          </w:p>
          <w:p w14:paraId="72F04499" w14:textId="77777777" w:rsidR="00CB2F3B" w:rsidRPr="00CB2F3B" w:rsidRDefault="00CB2F3B" w:rsidP="00CB2F3B">
            <w:pPr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В) Патерналистский подход</w:t>
            </w:r>
          </w:p>
          <w:p w14:paraId="06849D5E" w14:textId="77777777" w:rsidR="00CB2F3B" w:rsidRPr="00CB2F3B" w:rsidRDefault="00CB2F3B" w:rsidP="00CB2F3B">
            <w:pPr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Г) Конкурирующий подход</w:t>
            </w:r>
          </w:p>
          <w:p w14:paraId="6B134F6C" w14:textId="77777777" w:rsidR="004B686C" w:rsidRDefault="00CB2F3B" w:rsidP="00CB2F3B">
            <w:pPr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Ключ: А, Б</w:t>
            </w:r>
          </w:p>
          <w:p w14:paraId="0A6D9FA2" w14:textId="77777777" w:rsidR="00CB2F3B" w:rsidRDefault="00CB2F3B" w:rsidP="00CB2F3B">
            <w:pPr>
              <w:spacing w:after="0"/>
              <w:rPr>
                <w:sz w:val="24"/>
                <w:szCs w:val="24"/>
              </w:rPr>
            </w:pPr>
          </w:p>
          <w:p w14:paraId="2A91BF34" w14:textId="77777777" w:rsidR="00CB2F3B" w:rsidRDefault="00CB2F3B" w:rsidP="00CB2F3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17FEC3C6" w14:textId="3453E84D" w:rsidR="00CB2F3B" w:rsidRPr="00CB2F3B" w:rsidRDefault="00DB273F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CB2F3B" w:rsidRPr="00CB2F3B">
              <w:rPr>
                <w:bCs/>
                <w:sz w:val="24"/>
                <w:szCs w:val="24"/>
              </w:rPr>
              <w:t>Установите соответствие между понятием и его определением в контексте семейного неблагополучия:</w:t>
            </w:r>
          </w:p>
          <w:p w14:paraId="23A9494A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</w:p>
          <w:p w14:paraId="306D64DD" w14:textId="0A1ECA4A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CB2F3B">
              <w:rPr>
                <w:bCs/>
                <w:sz w:val="24"/>
                <w:szCs w:val="24"/>
              </w:rPr>
              <w:t>Семья в социально опасном положении</w:t>
            </w:r>
          </w:p>
          <w:p w14:paraId="6FC348F9" w14:textId="5D2F20EC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CB2F3B">
              <w:rPr>
                <w:bCs/>
                <w:sz w:val="24"/>
                <w:szCs w:val="24"/>
              </w:rPr>
              <w:t>Дезорганизованная семья</w:t>
            </w:r>
          </w:p>
          <w:p w14:paraId="31D37EBB" w14:textId="795129FC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CB2F3B">
              <w:rPr>
                <w:bCs/>
                <w:sz w:val="24"/>
                <w:szCs w:val="24"/>
              </w:rPr>
              <w:t>Ригидная семья</w:t>
            </w:r>
          </w:p>
          <w:p w14:paraId="19B19298" w14:textId="464BB95D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CB2F3B">
              <w:rPr>
                <w:bCs/>
                <w:sz w:val="24"/>
                <w:szCs w:val="24"/>
              </w:rPr>
              <w:t>Распавшаяся семья</w:t>
            </w:r>
          </w:p>
          <w:p w14:paraId="4C518FB5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</w:p>
          <w:p w14:paraId="7002FF53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А) Семья, где роли чётко закреплены, правила неизменны, отсутствует гибкость в адаптации к кризисам</w:t>
            </w:r>
          </w:p>
          <w:p w14:paraId="3E09F48F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Б) Семья, где условия жизни не отвечают потребностям детей, есть угроза их жизни и здоровью</w:t>
            </w:r>
          </w:p>
          <w:p w14:paraId="1EF7F0E3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В) Семья после развода, где ребёнок воспитывается одним родителем</w:t>
            </w:r>
          </w:p>
          <w:p w14:paraId="28E0ED43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lastRenderedPageBreak/>
              <w:t>Г) Семья с хаотичной структурой, непоследовательными правилами, где родители не выполняют свои функции</w:t>
            </w:r>
          </w:p>
          <w:p w14:paraId="50FDF455" w14:textId="0A167A1E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Ключ:1-Б, 2-Г, 3-А, 4-В</w:t>
            </w:r>
          </w:p>
          <w:p w14:paraId="2F08FD16" w14:textId="77777777" w:rsidR="00DB273F" w:rsidRDefault="00DB273F" w:rsidP="00CB2F3B">
            <w:pPr>
              <w:spacing w:after="0"/>
              <w:rPr>
                <w:bCs/>
                <w:sz w:val="24"/>
                <w:szCs w:val="24"/>
              </w:rPr>
            </w:pPr>
          </w:p>
          <w:p w14:paraId="627F5CA6" w14:textId="1DDE93CA" w:rsidR="00CB2F3B" w:rsidRPr="00CB2F3B" w:rsidRDefault="00DB273F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CB2F3B" w:rsidRPr="00CB2F3B">
              <w:rPr>
                <w:bCs/>
                <w:sz w:val="24"/>
                <w:szCs w:val="24"/>
              </w:rPr>
              <w:t>Установите соответствие между формой жестокого обращения в учреждении и её примером:</w:t>
            </w:r>
          </w:p>
          <w:p w14:paraId="4B12397A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</w:p>
          <w:p w14:paraId="1533C9C0" w14:textId="0BC248B1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CB2F3B">
              <w:rPr>
                <w:bCs/>
                <w:sz w:val="24"/>
                <w:szCs w:val="24"/>
              </w:rPr>
              <w:t>Физическое насилие</w:t>
            </w:r>
          </w:p>
          <w:p w14:paraId="7ECF88B6" w14:textId="2D95C0D6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CB2F3B">
              <w:rPr>
                <w:bCs/>
                <w:sz w:val="24"/>
                <w:szCs w:val="24"/>
              </w:rPr>
              <w:t>Психологическое насилие</w:t>
            </w:r>
          </w:p>
          <w:p w14:paraId="7ABCB6A2" w14:textId="3DFAECB1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CB2F3B">
              <w:rPr>
                <w:bCs/>
                <w:sz w:val="24"/>
                <w:szCs w:val="24"/>
              </w:rPr>
              <w:t>Пренебрежение нуждами</w:t>
            </w:r>
          </w:p>
          <w:p w14:paraId="34B76342" w14:textId="4C3BE124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CB2F3B">
              <w:rPr>
                <w:bCs/>
                <w:sz w:val="24"/>
                <w:szCs w:val="24"/>
              </w:rPr>
              <w:t>Институциональное насилие</w:t>
            </w:r>
          </w:p>
          <w:p w14:paraId="7A679EEF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</w:p>
          <w:p w14:paraId="74492D5C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А) Лишение еды в качестве наказания, несвоевременная смена белья</w:t>
            </w:r>
          </w:p>
          <w:p w14:paraId="365E0A0C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Б) Привязывание к кровати "для удобства ухода"</w:t>
            </w:r>
          </w:p>
          <w:p w14:paraId="50B4504A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В) Унизительные прозвища, публичное высмеивание</w:t>
            </w:r>
          </w:p>
          <w:p w14:paraId="3079103C" w14:textId="77777777" w:rsidR="00CB2F3B" w:rsidRPr="00CB2F3B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Г) Жёсткий, обезличенный режим дня, лишающий возможности выбора даже в мелочах</w:t>
            </w:r>
          </w:p>
          <w:p w14:paraId="3AD1BE5A" w14:textId="404AA130" w:rsidR="00CB2F3B" w:rsidRPr="00080F30" w:rsidRDefault="00CB2F3B" w:rsidP="00CB2F3B">
            <w:pPr>
              <w:spacing w:after="0"/>
              <w:rPr>
                <w:bCs/>
                <w:sz w:val="24"/>
                <w:szCs w:val="24"/>
              </w:rPr>
            </w:pPr>
            <w:r w:rsidRPr="00CB2F3B">
              <w:rPr>
                <w:bCs/>
                <w:sz w:val="24"/>
                <w:szCs w:val="24"/>
              </w:rPr>
              <w:t>Ключ:1-Б, 2-В, 3-А, 4-Г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44A82F87" w14:textId="77777777" w:rsidR="006933D5" w:rsidRPr="006933D5" w:rsidRDefault="006933D5" w:rsidP="006933D5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933D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ПК-5.</w:t>
            </w:r>
            <w:r w:rsidRPr="006933D5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 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77F85261" w14:textId="34B4E313" w:rsidR="004D15B0" w:rsidRPr="004D15B0" w:rsidRDefault="00DB273F" w:rsidP="004D15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4D15B0" w:rsidRPr="004D15B0">
              <w:rPr>
                <w:sz w:val="24"/>
                <w:szCs w:val="24"/>
              </w:rPr>
              <w:t>SMART-критерий "достижимости" цели в индивидуальной программе психологического сопровождения означает, что цель:</w:t>
            </w:r>
          </w:p>
          <w:p w14:paraId="0C7D4B34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А) Должна быть грандиозной</w:t>
            </w:r>
          </w:p>
          <w:p w14:paraId="3DBAB606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Б) Реалистична и соответствует ресурсам и возможностям клиента</w:t>
            </w:r>
          </w:p>
          <w:p w14:paraId="3EE5DD7F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В) Измеряется только деньгами</w:t>
            </w:r>
          </w:p>
          <w:p w14:paraId="136F1866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Г) Зависит исключительно от желания специалиста</w:t>
            </w:r>
          </w:p>
          <w:p w14:paraId="2807AA91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Ключ: Б</w:t>
            </w:r>
          </w:p>
          <w:p w14:paraId="100E4261" w14:textId="77777777" w:rsidR="00DB273F" w:rsidRDefault="00DB273F" w:rsidP="004D15B0">
            <w:pPr>
              <w:spacing w:after="0"/>
              <w:rPr>
                <w:sz w:val="24"/>
                <w:szCs w:val="24"/>
              </w:rPr>
            </w:pPr>
          </w:p>
          <w:p w14:paraId="030CB033" w14:textId="5B8B0D44" w:rsidR="004D15B0" w:rsidRPr="004D15B0" w:rsidRDefault="00DB273F" w:rsidP="004D15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4D15B0" w:rsidRPr="004D15B0">
              <w:rPr>
                <w:sz w:val="24"/>
                <w:szCs w:val="24"/>
              </w:rPr>
              <w:t>Какой из следующих методов является основным в психологическом сопровождении?</w:t>
            </w:r>
          </w:p>
          <w:p w14:paraId="18D0574B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А) Игнорирование</w:t>
            </w:r>
          </w:p>
          <w:p w14:paraId="0BB185A9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Б) Консультирование</w:t>
            </w:r>
          </w:p>
          <w:p w14:paraId="34614B5C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В) Принуждение</w:t>
            </w:r>
          </w:p>
          <w:p w14:paraId="1394CD49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Г) Сравнение</w:t>
            </w:r>
          </w:p>
          <w:p w14:paraId="4E941A39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Ключ: Б</w:t>
            </w:r>
          </w:p>
          <w:p w14:paraId="1AFBCF13" w14:textId="77777777" w:rsidR="00DB273F" w:rsidRDefault="00DB273F" w:rsidP="004D15B0">
            <w:pPr>
              <w:spacing w:after="0"/>
              <w:rPr>
                <w:sz w:val="24"/>
                <w:szCs w:val="24"/>
              </w:rPr>
            </w:pPr>
          </w:p>
          <w:p w14:paraId="0E9B4623" w14:textId="71D17BA4" w:rsidR="004D15B0" w:rsidRPr="004D15B0" w:rsidRDefault="00DB273F" w:rsidP="004D15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11. </w:t>
            </w:r>
            <w:r w:rsidR="004D15B0" w:rsidRPr="004D15B0">
              <w:rPr>
                <w:sz w:val="24"/>
                <w:szCs w:val="24"/>
              </w:rPr>
              <w:t>Что является основным элементом социально-психологической работы?</w:t>
            </w:r>
          </w:p>
          <w:p w14:paraId="75DE6D13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А) Оценка</w:t>
            </w:r>
          </w:p>
          <w:p w14:paraId="710B733A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Б) Принуждение</w:t>
            </w:r>
          </w:p>
          <w:p w14:paraId="5F5065B0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В) Сравнение</w:t>
            </w:r>
          </w:p>
          <w:p w14:paraId="2A5A0740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Г) Поддержка</w:t>
            </w:r>
          </w:p>
          <w:p w14:paraId="5AD4F4D2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Ключ: Г</w:t>
            </w:r>
          </w:p>
          <w:p w14:paraId="52C408D1" w14:textId="77777777" w:rsidR="00DB273F" w:rsidRDefault="00DB273F" w:rsidP="004D15B0">
            <w:pPr>
              <w:spacing w:after="0"/>
              <w:rPr>
                <w:sz w:val="24"/>
                <w:szCs w:val="24"/>
              </w:rPr>
            </w:pPr>
          </w:p>
          <w:p w14:paraId="24A6568A" w14:textId="1F03E631" w:rsidR="004D15B0" w:rsidRPr="004D15B0" w:rsidRDefault="00DB273F" w:rsidP="004D15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4D15B0" w:rsidRPr="004D15B0">
              <w:rPr>
                <w:sz w:val="24"/>
                <w:szCs w:val="24"/>
              </w:rPr>
              <w:t>Что понимается под социально-уязвимыми группами населения в социальной работе?</w:t>
            </w:r>
          </w:p>
          <w:p w14:paraId="1C52BC62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А) Группы с высоким доходом</w:t>
            </w:r>
          </w:p>
          <w:p w14:paraId="2D11C3AF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Б) Группы, нуждающиеся в социальной поддержке из-за возраста, здоровья или обстоятельств</w:t>
            </w:r>
          </w:p>
          <w:p w14:paraId="1D8CE060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В) Группы с высшим образованием</w:t>
            </w:r>
          </w:p>
          <w:p w14:paraId="40888782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Ключ: Б</w:t>
            </w:r>
          </w:p>
          <w:p w14:paraId="421B10BB" w14:textId="77777777" w:rsidR="00DB273F" w:rsidRDefault="00DB273F" w:rsidP="004D15B0">
            <w:pPr>
              <w:spacing w:after="0"/>
              <w:rPr>
                <w:sz w:val="24"/>
                <w:szCs w:val="24"/>
              </w:rPr>
            </w:pPr>
          </w:p>
          <w:p w14:paraId="747CA47F" w14:textId="53805252" w:rsidR="004D15B0" w:rsidRPr="004D15B0" w:rsidRDefault="00DB273F" w:rsidP="004D15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4D15B0" w:rsidRPr="004D15B0">
              <w:rPr>
                <w:sz w:val="24"/>
                <w:szCs w:val="24"/>
              </w:rPr>
              <w:t>Беженцы и мигранты часто считаются:</w:t>
            </w:r>
          </w:p>
          <w:p w14:paraId="6CBF99CA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А) Социально-уязвимыми</w:t>
            </w:r>
          </w:p>
          <w:p w14:paraId="0D7BCBC1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Б) Привилегированными</w:t>
            </w:r>
          </w:p>
          <w:p w14:paraId="614457D8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В) Независимыми</w:t>
            </w:r>
          </w:p>
          <w:p w14:paraId="15EAE42B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Г) Самодостаточными</w:t>
            </w:r>
          </w:p>
          <w:p w14:paraId="6B6900C6" w14:textId="6F401245" w:rsidR="004B686C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Ключ: А</w:t>
            </w:r>
          </w:p>
          <w:p w14:paraId="1D01EC9C" w14:textId="149A4732" w:rsidR="00CB2F3B" w:rsidRPr="001B3E70" w:rsidRDefault="00CB2F3B" w:rsidP="00CB2F3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489D25E7" w14:textId="3B5C5405" w:rsidR="00CB2F3B" w:rsidRPr="00CB2F3B" w:rsidRDefault="00DB273F" w:rsidP="00CB2F3B">
            <w:pPr>
              <w:tabs>
                <w:tab w:val="left" w:pos="5916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CB2F3B" w:rsidRPr="00CB2F3B">
              <w:rPr>
                <w:sz w:val="24"/>
                <w:szCs w:val="24"/>
              </w:rPr>
              <w:t>Кризисное вмешательство при работе с уязвимыми группами направлено на:</w:t>
            </w:r>
          </w:p>
          <w:p w14:paraId="4FC3D87F" w14:textId="77777777" w:rsidR="00CB2F3B" w:rsidRPr="00CB2F3B" w:rsidRDefault="00CB2F3B" w:rsidP="00CB2F3B">
            <w:pPr>
              <w:tabs>
                <w:tab w:val="left" w:pos="5916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А) Обеспечение физической и психологической безопасности</w:t>
            </w:r>
          </w:p>
          <w:p w14:paraId="27556837" w14:textId="77777777" w:rsidR="00CB2F3B" w:rsidRPr="00CB2F3B" w:rsidRDefault="00CB2F3B" w:rsidP="00CB2F3B">
            <w:pPr>
              <w:tabs>
                <w:tab w:val="left" w:pos="5916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Б) Стабилизацию эмоционального состояния</w:t>
            </w:r>
          </w:p>
          <w:p w14:paraId="128BC4EC" w14:textId="77777777" w:rsidR="00CB2F3B" w:rsidRPr="00CB2F3B" w:rsidRDefault="00CB2F3B" w:rsidP="00CB2F3B">
            <w:pPr>
              <w:tabs>
                <w:tab w:val="left" w:pos="5916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В) Немедленное выяснение всех деталей травмы</w:t>
            </w:r>
          </w:p>
          <w:p w14:paraId="170E5B64" w14:textId="77777777" w:rsidR="00CB2F3B" w:rsidRPr="00CB2F3B" w:rsidRDefault="00CB2F3B" w:rsidP="00CB2F3B">
            <w:pPr>
              <w:tabs>
                <w:tab w:val="left" w:pos="5916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Г) Мобилизацию ресурсов клиента и его окружения</w:t>
            </w:r>
          </w:p>
          <w:p w14:paraId="1CD4D403" w14:textId="77777777" w:rsidR="00CB2F3B" w:rsidRPr="00CB2F3B" w:rsidRDefault="00CB2F3B" w:rsidP="00CB2F3B">
            <w:pPr>
              <w:tabs>
                <w:tab w:val="left" w:pos="5916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Ключ: А, Б, Г</w:t>
            </w:r>
          </w:p>
          <w:p w14:paraId="66A1CF72" w14:textId="77777777" w:rsidR="00DB273F" w:rsidRDefault="00DB273F" w:rsidP="00CB2F3B">
            <w:pPr>
              <w:tabs>
                <w:tab w:val="left" w:pos="5916"/>
              </w:tabs>
              <w:spacing w:after="0"/>
              <w:rPr>
                <w:sz w:val="24"/>
                <w:szCs w:val="24"/>
              </w:rPr>
            </w:pPr>
          </w:p>
          <w:p w14:paraId="534581AC" w14:textId="4443E6C7" w:rsidR="00CB2F3B" w:rsidRPr="00CB2F3B" w:rsidRDefault="00DB273F" w:rsidP="00CB2F3B">
            <w:pPr>
              <w:tabs>
                <w:tab w:val="left" w:pos="5916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CB2F3B" w:rsidRPr="00CB2F3B">
              <w:rPr>
                <w:sz w:val="24"/>
                <w:szCs w:val="24"/>
              </w:rPr>
              <w:t>Критерием для прекращения индивидуального плана сопровождения может быть:</w:t>
            </w:r>
          </w:p>
          <w:p w14:paraId="2C8C8F02" w14:textId="77777777" w:rsidR="00CB2F3B" w:rsidRPr="00CB2F3B" w:rsidRDefault="00CB2F3B" w:rsidP="00CB2F3B">
            <w:pPr>
              <w:tabs>
                <w:tab w:val="left" w:pos="5916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А) Стабилизация состояния и актуализация самостоятельности клиента</w:t>
            </w:r>
          </w:p>
          <w:p w14:paraId="27570C4E" w14:textId="77777777" w:rsidR="00CB2F3B" w:rsidRPr="00CB2F3B" w:rsidRDefault="00CB2F3B" w:rsidP="00CB2F3B">
            <w:pPr>
              <w:tabs>
                <w:tab w:val="left" w:pos="5916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Б) Достижение основных целей, сформулированных в плане</w:t>
            </w:r>
          </w:p>
          <w:p w14:paraId="517FD83D" w14:textId="77777777" w:rsidR="00CB2F3B" w:rsidRPr="00CB2F3B" w:rsidRDefault="00CB2F3B" w:rsidP="00CB2F3B">
            <w:pPr>
              <w:tabs>
                <w:tab w:val="left" w:pos="5916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В) Переход клиента под сопровождение другой службы</w:t>
            </w:r>
          </w:p>
          <w:p w14:paraId="30977613" w14:textId="77777777" w:rsidR="00CB2F3B" w:rsidRPr="00CB2F3B" w:rsidRDefault="00CB2F3B" w:rsidP="00CB2F3B">
            <w:pPr>
              <w:tabs>
                <w:tab w:val="left" w:pos="5916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Г) Личное желание психолога сменить вид деятельности</w:t>
            </w:r>
          </w:p>
          <w:p w14:paraId="3E42A006" w14:textId="3D998F8B" w:rsidR="00CB2F3B" w:rsidRDefault="00CB2F3B" w:rsidP="00CB2F3B">
            <w:pPr>
              <w:tabs>
                <w:tab w:val="left" w:pos="5916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Ключ: А, Б, В</w:t>
            </w:r>
          </w:p>
          <w:p w14:paraId="1D3F84B5" w14:textId="77777777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lastRenderedPageBreak/>
              <w:t>Тестовые задание на установление соответствия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0DE5EF95" w14:textId="528B439C" w:rsidR="00CB2F3B" w:rsidRPr="00CB2F3B" w:rsidRDefault="00DB273F" w:rsidP="00CB2F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CB2F3B" w:rsidRPr="00CB2F3B">
              <w:rPr>
                <w:sz w:val="24"/>
                <w:szCs w:val="24"/>
              </w:rPr>
              <w:t>Установите соответствие между моделью инвалидности и её основным фокусом при оказании помощи:</w:t>
            </w:r>
          </w:p>
          <w:p w14:paraId="4924EA44" w14:textId="77777777" w:rsidR="00CB2F3B" w:rsidRPr="00CB2F3B" w:rsidRDefault="00CB2F3B" w:rsidP="00CB2F3B">
            <w:pPr>
              <w:rPr>
                <w:sz w:val="24"/>
                <w:szCs w:val="24"/>
              </w:rPr>
            </w:pPr>
          </w:p>
          <w:p w14:paraId="283C02F4" w14:textId="43DD96D5" w:rsidR="00CB2F3B" w:rsidRPr="00CB2F3B" w:rsidRDefault="00CB2F3B" w:rsidP="00CB2F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B2F3B">
              <w:rPr>
                <w:sz w:val="24"/>
                <w:szCs w:val="24"/>
              </w:rPr>
              <w:t>Медицинская модель</w:t>
            </w:r>
          </w:p>
          <w:p w14:paraId="214A12B9" w14:textId="6B410226" w:rsidR="00CB2F3B" w:rsidRPr="00CB2F3B" w:rsidRDefault="00CB2F3B" w:rsidP="00CB2F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B2F3B">
              <w:rPr>
                <w:sz w:val="24"/>
                <w:szCs w:val="24"/>
              </w:rPr>
              <w:t>Социальная модель</w:t>
            </w:r>
          </w:p>
          <w:p w14:paraId="31BD1302" w14:textId="69949CCD" w:rsidR="00CB2F3B" w:rsidRPr="00CB2F3B" w:rsidRDefault="00CB2F3B" w:rsidP="00CB2F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B2F3B">
              <w:rPr>
                <w:sz w:val="24"/>
                <w:szCs w:val="24"/>
              </w:rPr>
              <w:t>Биопсихосоциальная модель</w:t>
            </w:r>
          </w:p>
          <w:p w14:paraId="3D8EF85D" w14:textId="77777777" w:rsidR="00CB2F3B" w:rsidRPr="00CB2F3B" w:rsidRDefault="00CB2F3B" w:rsidP="00CB2F3B">
            <w:pPr>
              <w:rPr>
                <w:sz w:val="24"/>
                <w:szCs w:val="24"/>
              </w:rPr>
            </w:pPr>
          </w:p>
          <w:p w14:paraId="30DAC9F3" w14:textId="77777777" w:rsidR="00CB2F3B" w:rsidRPr="00CB2F3B" w:rsidRDefault="00CB2F3B" w:rsidP="00CB2F3B">
            <w:pPr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А) Адаптация окружающей среды и устранение барьеров для реализации прав</w:t>
            </w:r>
          </w:p>
          <w:p w14:paraId="548231AA" w14:textId="77777777" w:rsidR="00CB2F3B" w:rsidRPr="00CB2F3B" w:rsidRDefault="00CB2F3B" w:rsidP="00CB2F3B">
            <w:pPr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Б) Лечение заболевания или коррекция нарушения у самого человека</w:t>
            </w:r>
          </w:p>
          <w:p w14:paraId="21B81E0D" w14:textId="77777777" w:rsidR="00CB2F3B" w:rsidRPr="00CB2F3B" w:rsidRDefault="00CB2F3B" w:rsidP="00CB2F3B">
            <w:pPr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В) Комплексное воздействие на состояние здоровья, личностные особенности и социальную ситуацию</w:t>
            </w:r>
          </w:p>
          <w:p w14:paraId="694409B8" w14:textId="05504249" w:rsidR="00CB2F3B" w:rsidRPr="00CB2F3B" w:rsidRDefault="00CB2F3B" w:rsidP="00CB2F3B">
            <w:pPr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Ключ:1-Б, 2-А, 3-В</w:t>
            </w:r>
          </w:p>
          <w:p w14:paraId="1307E011" w14:textId="245FF01A" w:rsidR="00CB2F3B" w:rsidRPr="00CB2F3B" w:rsidRDefault="00DB273F" w:rsidP="00CB2F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CB2F3B" w:rsidRPr="00CB2F3B">
              <w:rPr>
                <w:sz w:val="24"/>
                <w:szCs w:val="24"/>
              </w:rPr>
              <w:t>Установите соответствие между невербальным сигналом и его возможной интерпретацией в контакте с клиентом:</w:t>
            </w:r>
          </w:p>
          <w:p w14:paraId="302B9BE8" w14:textId="77777777" w:rsidR="00CB2F3B" w:rsidRPr="00CB2F3B" w:rsidRDefault="00CB2F3B" w:rsidP="00CB2F3B">
            <w:pPr>
              <w:rPr>
                <w:sz w:val="24"/>
                <w:szCs w:val="24"/>
              </w:rPr>
            </w:pPr>
          </w:p>
          <w:p w14:paraId="1408E1CF" w14:textId="221A75E5" w:rsidR="00CB2F3B" w:rsidRPr="00CB2F3B" w:rsidRDefault="00CB2F3B" w:rsidP="00CB2F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B2F3B">
              <w:rPr>
                <w:sz w:val="24"/>
                <w:szCs w:val="24"/>
              </w:rPr>
              <w:t>Скрещенные на груди руки</w:t>
            </w:r>
          </w:p>
          <w:p w14:paraId="33CB8376" w14:textId="113BB450" w:rsidR="00CB2F3B" w:rsidRPr="00CB2F3B" w:rsidRDefault="00CB2F3B" w:rsidP="00CB2F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B2F3B">
              <w:rPr>
                <w:sz w:val="24"/>
                <w:szCs w:val="24"/>
              </w:rPr>
              <w:t>Частый зрительный контакт</w:t>
            </w:r>
          </w:p>
          <w:p w14:paraId="217F27BA" w14:textId="04C44665" w:rsidR="00CB2F3B" w:rsidRPr="00CB2F3B" w:rsidRDefault="00CB2F3B" w:rsidP="00CB2F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B2F3B">
              <w:rPr>
                <w:sz w:val="24"/>
                <w:szCs w:val="24"/>
              </w:rPr>
              <w:t>Отведение взгляда, взгляд в пол</w:t>
            </w:r>
          </w:p>
          <w:p w14:paraId="2623C697" w14:textId="76862E3D" w:rsidR="00CB2F3B" w:rsidRPr="00CB2F3B" w:rsidRDefault="00CB2F3B" w:rsidP="00CB2F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CB2F3B">
              <w:rPr>
                <w:sz w:val="24"/>
                <w:szCs w:val="24"/>
              </w:rPr>
              <w:t>Нервное постукивание пальцами или покачивание ногой</w:t>
            </w:r>
          </w:p>
          <w:p w14:paraId="4586554A" w14:textId="77777777" w:rsidR="00CB2F3B" w:rsidRPr="00CB2F3B" w:rsidRDefault="00CB2F3B" w:rsidP="00CB2F3B">
            <w:pPr>
              <w:rPr>
                <w:sz w:val="24"/>
                <w:szCs w:val="24"/>
              </w:rPr>
            </w:pPr>
          </w:p>
          <w:p w14:paraId="4D82C7D5" w14:textId="77777777" w:rsidR="00CB2F3B" w:rsidRPr="00CB2F3B" w:rsidRDefault="00CB2F3B" w:rsidP="00CB2F3B">
            <w:pPr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А) Сосредоточенность, интерес, вовлечённость</w:t>
            </w:r>
          </w:p>
          <w:p w14:paraId="2D3908F4" w14:textId="77777777" w:rsidR="00CB2F3B" w:rsidRPr="00CB2F3B" w:rsidRDefault="00CB2F3B" w:rsidP="00CB2F3B">
            <w:pPr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lastRenderedPageBreak/>
              <w:t>Б) Защита, закрытость, возможное несогласие</w:t>
            </w:r>
          </w:p>
          <w:p w14:paraId="00193290" w14:textId="77777777" w:rsidR="00CB2F3B" w:rsidRPr="00CB2F3B" w:rsidRDefault="00CB2F3B" w:rsidP="00CB2F3B">
            <w:pPr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В) Смущение, стыд, трудность в выражении чувств</w:t>
            </w:r>
          </w:p>
          <w:p w14:paraId="61B58172" w14:textId="77777777" w:rsidR="00CB2F3B" w:rsidRPr="00CB2F3B" w:rsidRDefault="00CB2F3B" w:rsidP="00CB2F3B">
            <w:pPr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Г) Тревога, внутреннее напряжение, нетерпение</w:t>
            </w:r>
          </w:p>
          <w:p w14:paraId="0F96A733" w14:textId="14A8C5FC" w:rsidR="004B686C" w:rsidRPr="004B686C" w:rsidRDefault="00CB2F3B" w:rsidP="00CB2F3B">
            <w:pPr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Ключ:1-Б, 2-А, 3-В, 4-Г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42631868" w14:textId="77777777" w:rsidR="006933D5" w:rsidRPr="00BE3252" w:rsidRDefault="006933D5" w:rsidP="006933D5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ПК-7 - </w:t>
            </w:r>
            <w:r w:rsidRPr="00BE3252">
              <w:rPr>
                <w:rFonts w:eastAsiaTheme="minorHAnsi"/>
                <w:lang w:eastAsia="ru-RU"/>
              </w:rPr>
              <w:t xml:space="preserve">Способен осуществлять организацию деятельности по оказанию психологической помощи 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4030ACE0" w14:textId="43AD97AD" w:rsidR="004D15B0" w:rsidRPr="004D15B0" w:rsidRDefault="00DB273F" w:rsidP="004D15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4D15B0" w:rsidRPr="004D15B0">
              <w:rPr>
                <w:sz w:val="24"/>
                <w:szCs w:val="24"/>
              </w:rPr>
              <w:t>Лица с ограниченными возможностями здоровья:</w:t>
            </w:r>
          </w:p>
          <w:p w14:paraId="2664D276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А) Самая защищенная</w:t>
            </w:r>
          </w:p>
          <w:p w14:paraId="04EABE7B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Б) Группа без барьеров</w:t>
            </w:r>
          </w:p>
          <w:p w14:paraId="3C9A1E58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В) Уязвимая группа</w:t>
            </w:r>
          </w:p>
          <w:p w14:paraId="7F8AEF81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Г) Группа с минимальными нуждами</w:t>
            </w:r>
          </w:p>
          <w:p w14:paraId="10132A64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Ключ: В</w:t>
            </w:r>
          </w:p>
          <w:p w14:paraId="2DD51535" w14:textId="77777777" w:rsidR="00DB273F" w:rsidRDefault="00DB273F" w:rsidP="004D15B0">
            <w:pPr>
              <w:spacing w:after="0"/>
              <w:rPr>
                <w:sz w:val="24"/>
                <w:szCs w:val="24"/>
              </w:rPr>
            </w:pPr>
          </w:p>
          <w:p w14:paraId="2DAF2193" w14:textId="665BE0FD" w:rsidR="004D15B0" w:rsidRPr="004D15B0" w:rsidRDefault="00DB273F" w:rsidP="004D15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4D15B0" w:rsidRPr="004D15B0">
              <w:rPr>
                <w:sz w:val="24"/>
                <w:szCs w:val="24"/>
              </w:rPr>
              <w:t>Метод "мотивационного интервьюирования" особенно эффективен на этапе:</w:t>
            </w:r>
          </w:p>
          <w:p w14:paraId="32A7D600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А) Преодоления амбивалентности клиента и усиления его внутренней мотивации к изменениям</w:t>
            </w:r>
          </w:p>
          <w:p w14:paraId="6BC9906B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Б) Реализации четкого плана действий</w:t>
            </w:r>
          </w:p>
          <w:p w14:paraId="2EB65195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В) Диагностики интеллектуальных способностей</w:t>
            </w:r>
          </w:p>
          <w:p w14:paraId="23648C95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Г) Кризисного вмешательства при угрозе жизни</w:t>
            </w:r>
          </w:p>
          <w:p w14:paraId="63720698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Ключ: А</w:t>
            </w:r>
          </w:p>
          <w:p w14:paraId="1450DFDD" w14:textId="77777777" w:rsidR="00DB273F" w:rsidRDefault="00DB273F" w:rsidP="004D15B0">
            <w:pPr>
              <w:spacing w:after="0"/>
              <w:rPr>
                <w:sz w:val="24"/>
                <w:szCs w:val="24"/>
              </w:rPr>
            </w:pPr>
          </w:p>
          <w:p w14:paraId="0161DB84" w14:textId="02E7E73F" w:rsidR="004D15B0" w:rsidRPr="004D15B0" w:rsidRDefault="00DB273F" w:rsidP="004D15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4D15B0" w:rsidRPr="004D15B0">
              <w:rPr>
                <w:sz w:val="24"/>
                <w:szCs w:val="24"/>
              </w:rPr>
              <w:t xml:space="preserve">Согласно теории социального научения (А. Бандура), для повышения </w:t>
            </w:r>
            <w:proofErr w:type="spellStart"/>
            <w:r w:rsidR="004D15B0" w:rsidRPr="004D15B0">
              <w:rPr>
                <w:sz w:val="24"/>
                <w:szCs w:val="24"/>
              </w:rPr>
              <w:t>самоэффективности</w:t>
            </w:r>
            <w:proofErr w:type="spellEnd"/>
            <w:r w:rsidR="004D15B0" w:rsidRPr="004D15B0">
              <w:rPr>
                <w:sz w:val="24"/>
                <w:szCs w:val="24"/>
              </w:rPr>
              <w:t xml:space="preserve"> уязвимого клиента полезно использовать:</w:t>
            </w:r>
          </w:p>
          <w:p w14:paraId="222F1452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А) Организацию "опыта успеха" и использование моделей (наблюдение за успехом других в похожей ситуации)</w:t>
            </w:r>
          </w:p>
          <w:p w14:paraId="032B5E91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Б) Подчеркивание его прошлых неудач</w:t>
            </w:r>
          </w:p>
          <w:p w14:paraId="31D79850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В) Полное освобождение от ответственности</w:t>
            </w:r>
          </w:p>
          <w:p w14:paraId="36FAF6AA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Г) Только вербальное убеждение</w:t>
            </w:r>
          </w:p>
          <w:p w14:paraId="54D5B66E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Ключ: А</w:t>
            </w:r>
          </w:p>
          <w:p w14:paraId="13D7E08C" w14:textId="77777777" w:rsidR="00DB273F" w:rsidRDefault="00DB273F" w:rsidP="004D15B0">
            <w:pPr>
              <w:spacing w:after="0"/>
              <w:rPr>
                <w:sz w:val="24"/>
                <w:szCs w:val="24"/>
              </w:rPr>
            </w:pPr>
          </w:p>
          <w:p w14:paraId="7C9E3103" w14:textId="4123E7F2" w:rsidR="004D15B0" w:rsidRPr="004D15B0" w:rsidRDefault="00DB273F" w:rsidP="004D15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4D15B0" w:rsidRPr="004D15B0">
              <w:rPr>
                <w:sz w:val="24"/>
                <w:szCs w:val="24"/>
              </w:rPr>
              <w:t>Метод "ролевых игр" в рамках ИППС чаще всего используется для:</w:t>
            </w:r>
          </w:p>
          <w:p w14:paraId="5BCB3BB8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А) Развлечения клиента</w:t>
            </w:r>
          </w:p>
          <w:p w14:paraId="1EBEF6F6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lastRenderedPageBreak/>
              <w:t>Б) Замены реального общения</w:t>
            </w:r>
          </w:p>
          <w:p w14:paraId="1F14EB2C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В) Выявления артистических талантов</w:t>
            </w:r>
          </w:p>
          <w:p w14:paraId="008ECC7B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Г) Отработки новых навыков поведения в безопасных условиях</w:t>
            </w:r>
          </w:p>
          <w:p w14:paraId="014747D4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Ключ: Г</w:t>
            </w:r>
          </w:p>
          <w:p w14:paraId="434A6578" w14:textId="77777777" w:rsidR="00DB273F" w:rsidRDefault="00DB273F" w:rsidP="004D15B0">
            <w:pPr>
              <w:spacing w:after="0"/>
              <w:rPr>
                <w:sz w:val="24"/>
                <w:szCs w:val="24"/>
              </w:rPr>
            </w:pPr>
          </w:p>
          <w:p w14:paraId="2EBB0776" w14:textId="172FC39B" w:rsidR="004D15B0" w:rsidRPr="004D15B0" w:rsidRDefault="00DB273F" w:rsidP="004D15B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4D15B0" w:rsidRPr="004D15B0">
              <w:rPr>
                <w:sz w:val="24"/>
                <w:szCs w:val="24"/>
              </w:rPr>
              <w:t>Метод "визуализации желаемого будущего" в рамках планирования ИППС помогает:</w:t>
            </w:r>
          </w:p>
          <w:p w14:paraId="581A09B4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А) Убедить клиента, что его мечты несбыточны</w:t>
            </w:r>
          </w:p>
          <w:p w14:paraId="79F319B0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Б) Создать позитивную мотивацию и конкретизировать цели в образной форме</w:t>
            </w:r>
          </w:p>
          <w:p w14:paraId="7E2D6E9E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В) Проанализировать только прошлые неудачи</w:t>
            </w:r>
          </w:p>
          <w:p w14:paraId="2FF9A301" w14:textId="77777777" w:rsidR="004D15B0" w:rsidRPr="004D15B0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Г) Поставить исключительно материальные цели</w:t>
            </w:r>
          </w:p>
          <w:p w14:paraId="145F98A7" w14:textId="16EF1DBB" w:rsidR="005D7DD5" w:rsidRDefault="004D15B0" w:rsidP="004D15B0">
            <w:pPr>
              <w:spacing w:after="0"/>
              <w:rPr>
                <w:sz w:val="24"/>
                <w:szCs w:val="24"/>
              </w:rPr>
            </w:pPr>
            <w:r w:rsidRPr="004D15B0">
              <w:rPr>
                <w:sz w:val="24"/>
                <w:szCs w:val="24"/>
              </w:rPr>
              <w:t>Ключ: Б</w:t>
            </w:r>
          </w:p>
          <w:p w14:paraId="629ED9CD" w14:textId="77777777" w:rsidR="00CB2F3B" w:rsidRDefault="00CB2F3B" w:rsidP="004D15B0">
            <w:pPr>
              <w:spacing w:after="0"/>
              <w:rPr>
                <w:sz w:val="24"/>
                <w:szCs w:val="24"/>
              </w:rPr>
            </w:pPr>
          </w:p>
          <w:p w14:paraId="5ED69F55" w14:textId="362CDCE9" w:rsidR="00CB2F3B" w:rsidRPr="009662DD" w:rsidRDefault="00CB2F3B" w:rsidP="00CB2F3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5CAA0033" w14:textId="52738270" w:rsidR="00CB2F3B" w:rsidRPr="00CB2F3B" w:rsidRDefault="00DB273F" w:rsidP="00CB2F3B">
            <w:pPr>
              <w:tabs>
                <w:tab w:val="left" w:pos="396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="00CB2F3B" w:rsidRPr="00CB2F3B">
              <w:rPr>
                <w:sz w:val="24"/>
                <w:szCs w:val="24"/>
              </w:rPr>
              <w:t>Помощь освободившимся из тюрьмы:</w:t>
            </w:r>
          </w:p>
          <w:p w14:paraId="00D67CA6" w14:textId="77777777" w:rsidR="00CB2F3B" w:rsidRPr="00CB2F3B" w:rsidRDefault="00CB2F3B" w:rsidP="00CB2F3B">
            <w:pPr>
              <w:tabs>
                <w:tab w:val="left" w:pos="3960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А) Помощь в восстановлении документов</w:t>
            </w:r>
          </w:p>
          <w:p w14:paraId="3F7890CC" w14:textId="77777777" w:rsidR="00CB2F3B" w:rsidRPr="00CB2F3B" w:rsidRDefault="00CB2F3B" w:rsidP="00CB2F3B">
            <w:pPr>
              <w:tabs>
                <w:tab w:val="left" w:pos="3960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Б) Содействие в поиске жилья</w:t>
            </w:r>
          </w:p>
          <w:p w14:paraId="0F57A733" w14:textId="77777777" w:rsidR="00CB2F3B" w:rsidRPr="00CB2F3B" w:rsidRDefault="00CB2F3B" w:rsidP="00CB2F3B">
            <w:pPr>
              <w:tabs>
                <w:tab w:val="left" w:pos="3960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В) Помощь в трудоустройстве</w:t>
            </w:r>
          </w:p>
          <w:p w14:paraId="30B5FA3D" w14:textId="77777777" w:rsidR="00CB2F3B" w:rsidRPr="00CB2F3B" w:rsidRDefault="00CB2F3B" w:rsidP="00CB2F3B">
            <w:pPr>
              <w:tabs>
                <w:tab w:val="left" w:pos="3960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Г) Психологическая поддержка в адаптации</w:t>
            </w:r>
          </w:p>
          <w:p w14:paraId="504DBE2A" w14:textId="77777777" w:rsidR="00CB2F3B" w:rsidRPr="00CB2F3B" w:rsidRDefault="00CB2F3B" w:rsidP="00CB2F3B">
            <w:pPr>
              <w:tabs>
                <w:tab w:val="left" w:pos="3960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Д) Постановка на учёт как опасного элемента</w:t>
            </w:r>
          </w:p>
          <w:p w14:paraId="51854073" w14:textId="77777777" w:rsidR="00CB2F3B" w:rsidRPr="00CB2F3B" w:rsidRDefault="00CB2F3B" w:rsidP="00CB2F3B">
            <w:pPr>
              <w:tabs>
                <w:tab w:val="left" w:pos="3960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Ключ: А, Б, В, Г</w:t>
            </w:r>
          </w:p>
          <w:p w14:paraId="07F1048C" w14:textId="77777777" w:rsidR="00DB273F" w:rsidRDefault="00DB273F" w:rsidP="00CB2F3B">
            <w:pPr>
              <w:tabs>
                <w:tab w:val="left" w:pos="3960"/>
              </w:tabs>
              <w:spacing w:after="0"/>
              <w:rPr>
                <w:sz w:val="24"/>
                <w:szCs w:val="24"/>
              </w:rPr>
            </w:pPr>
          </w:p>
          <w:p w14:paraId="113FBB58" w14:textId="62418DFD" w:rsidR="00CB2F3B" w:rsidRPr="00CB2F3B" w:rsidRDefault="00DB273F" w:rsidP="00CB2F3B">
            <w:pPr>
              <w:tabs>
                <w:tab w:val="left" w:pos="396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="00CB2F3B" w:rsidRPr="00CB2F3B">
              <w:rPr>
                <w:sz w:val="24"/>
                <w:szCs w:val="24"/>
              </w:rPr>
              <w:t>Работа с "принудительными" клиентами:</w:t>
            </w:r>
          </w:p>
          <w:p w14:paraId="5502E4E1" w14:textId="77777777" w:rsidR="00CB2F3B" w:rsidRPr="00CB2F3B" w:rsidRDefault="00CB2F3B" w:rsidP="00CB2F3B">
            <w:pPr>
              <w:tabs>
                <w:tab w:val="left" w:pos="3960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А) Поиск общих, даже маленьких целей</w:t>
            </w:r>
          </w:p>
          <w:p w14:paraId="6B135EED" w14:textId="77777777" w:rsidR="00CB2F3B" w:rsidRPr="00CB2F3B" w:rsidRDefault="00CB2F3B" w:rsidP="00CB2F3B">
            <w:pPr>
              <w:tabs>
                <w:tab w:val="left" w:pos="3960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Б) Установление контакта и доверия</w:t>
            </w:r>
          </w:p>
          <w:p w14:paraId="612D93E5" w14:textId="77777777" w:rsidR="00CB2F3B" w:rsidRPr="00CB2F3B" w:rsidRDefault="00CB2F3B" w:rsidP="00CB2F3B">
            <w:pPr>
              <w:tabs>
                <w:tab w:val="left" w:pos="3960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В) Давление для признания проблемы</w:t>
            </w:r>
          </w:p>
          <w:p w14:paraId="2C8FA450" w14:textId="77777777" w:rsidR="00CB2F3B" w:rsidRPr="00CB2F3B" w:rsidRDefault="00CB2F3B" w:rsidP="00CB2F3B">
            <w:pPr>
              <w:tabs>
                <w:tab w:val="left" w:pos="3960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Г) Работа над мотивацией</w:t>
            </w:r>
          </w:p>
          <w:p w14:paraId="1D9F6F06" w14:textId="77777777" w:rsidR="00CB2F3B" w:rsidRPr="00CB2F3B" w:rsidRDefault="00CB2F3B" w:rsidP="00CB2F3B">
            <w:pPr>
              <w:tabs>
                <w:tab w:val="left" w:pos="3960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Д) Отказ от работы</w:t>
            </w:r>
          </w:p>
          <w:p w14:paraId="10A275EA" w14:textId="08730A7B" w:rsidR="00CB2F3B" w:rsidRDefault="00CB2F3B" w:rsidP="00CB2F3B">
            <w:pPr>
              <w:tabs>
                <w:tab w:val="left" w:pos="3960"/>
              </w:tabs>
              <w:spacing w:after="0"/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Ключ: А, Б, Г</w:t>
            </w:r>
          </w:p>
          <w:p w14:paraId="1FB62A64" w14:textId="77777777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7B75CC41" w14:textId="3B1B65D3" w:rsidR="00CB2F3B" w:rsidRPr="00CB2F3B" w:rsidRDefault="00DB273F" w:rsidP="00CB2F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="00CB2F3B" w:rsidRPr="00CB2F3B">
              <w:rPr>
                <w:sz w:val="24"/>
                <w:szCs w:val="24"/>
              </w:rPr>
              <w:t>Установите соответствие между дилеммой конфиденциальности и правильным действием специалиста:</w:t>
            </w:r>
          </w:p>
          <w:p w14:paraId="7129CE33" w14:textId="77777777" w:rsidR="00CB2F3B" w:rsidRPr="00CB2F3B" w:rsidRDefault="00CB2F3B" w:rsidP="00CB2F3B">
            <w:pPr>
              <w:rPr>
                <w:sz w:val="24"/>
                <w:szCs w:val="24"/>
              </w:rPr>
            </w:pPr>
          </w:p>
          <w:p w14:paraId="6BD86CA4" w14:textId="32793645" w:rsidR="00CB2F3B" w:rsidRPr="00CB2F3B" w:rsidRDefault="00CB2F3B" w:rsidP="00CB2F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CB2F3B">
              <w:rPr>
                <w:sz w:val="24"/>
                <w:szCs w:val="24"/>
              </w:rPr>
              <w:t>Подросток 15 лет рассказывает об эпизодах самоповреждения и просит не говорить родителям</w:t>
            </w:r>
          </w:p>
          <w:p w14:paraId="68CCC1FE" w14:textId="611BF761" w:rsidR="00CB2F3B" w:rsidRPr="00CB2F3B" w:rsidRDefault="00CB2F3B" w:rsidP="00CB2F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B2F3B">
              <w:rPr>
                <w:sz w:val="24"/>
                <w:szCs w:val="24"/>
              </w:rPr>
              <w:t>Клиент в состоянии алкогольного опьянения угрожает физической расправой своему соседу</w:t>
            </w:r>
          </w:p>
          <w:p w14:paraId="123B1534" w14:textId="366B843E" w:rsidR="00CB2F3B" w:rsidRPr="00CB2F3B" w:rsidRDefault="00CB2F3B" w:rsidP="00CB2F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B2F3B">
              <w:rPr>
                <w:sz w:val="24"/>
                <w:szCs w:val="24"/>
              </w:rPr>
              <w:t>Клиентка, страдающая тяжёлой депрессией, признаётся, что не чувствует привязанности к своему новорождённому ребёнку</w:t>
            </w:r>
          </w:p>
          <w:p w14:paraId="7FA91CE4" w14:textId="51AA4179" w:rsidR="00CB2F3B" w:rsidRPr="00CB2F3B" w:rsidRDefault="00CB2F3B" w:rsidP="00CB2F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CB2F3B">
              <w:rPr>
                <w:sz w:val="24"/>
                <w:szCs w:val="24"/>
              </w:rPr>
              <w:t>Родственники клиента с деменцией требуют полную историю болезни для оформления опеки</w:t>
            </w:r>
          </w:p>
          <w:p w14:paraId="15C64F17" w14:textId="77777777" w:rsidR="00CB2F3B" w:rsidRPr="00CB2F3B" w:rsidRDefault="00CB2F3B" w:rsidP="00CB2F3B">
            <w:pPr>
              <w:rPr>
                <w:sz w:val="24"/>
                <w:szCs w:val="24"/>
              </w:rPr>
            </w:pPr>
          </w:p>
          <w:p w14:paraId="73D4ED5C" w14:textId="77777777" w:rsidR="00CB2F3B" w:rsidRPr="00CB2F3B" w:rsidRDefault="00CB2F3B" w:rsidP="00CB2F3B">
            <w:pPr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А) Обсудить с клиенткой её чувства, оценить риск для ребёнка, при необходимости подключить службу ранней помощи</w:t>
            </w:r>
          </w:p>
          <w:p w14:paraId="4AA2D19D" w14:textId="77777777" w:rsidR="00CB2F3B" w:rsidRPr="00CB2F3B" w:rsidRDefault="00CB2F3B" w:rsidP="00CB2F3B">
            <w:pPr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Б) Сообщить о непосредственной угрозе жизни и здоровью третьего лица в правоохранительные органы</w:t>
            </w:r>
          </w:p>
          <w:p w14:paraId="63506327" w14:textId="77777777" w:rsidR="00CB2F3B" w:rsidRPr="00CB2F3B" w:rsidRDefault="00CB2F3B" w:rsidP="00CB2F3B">
            <w:pPr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В) Попытаться убедить подростка в важности привлечения поддержки родителей. При отказе и высоком риске — информировать родителей</w:t>
            </w:r>
          </w:p>
          <w:p w14:paraId="1DF8B752" w14:textId="77777777" w:rsidR="00CB2F3B" w:rsidRPr="00CB2F3B" w:rsidRDefault="00CB2F3B" w:rsidP="00CB2F3B">
            <w:pPr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Г) Запросить официальное решение органов опеки о назначении опекуна или получить нотариальную доверенность</w:t>
            </w:r>
          </w:p>
          <w:p w14:paraId="5BDEBA8F" w14:textId="2ED5B945" w:rsidR="00CB2F3B" w:rsidRPr="00CB2F3B" w:rsidRDefault="00CB2F3B" w:rsidP="00CB2F3B">
            <w:pPr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Ключ:1-В, 2-Б, 3-А, 4-Г</w:t>
            </w:r>
          </w:p>
          <w:p w14:paraId="6796C6CF" w14:textId="49A5645A" w:rsidR="00CB2F3B" w:rsidRPr="00CB2F3B" w:rsidRDefault="00DB273F" w:rsidP="00CB2F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</w:t>
            </w:r>
            <w:r w:rsidR="00CB2F3B" w:rsidRPr="00CB2F3B">
              <w:rPr>
                <w:sz w:val="24"/>
                <w:szCs w:val="24"/>
              </w:rPr>
              <w:t>Сопоставьте тип трудной жизненной ситуации с примером:</w:t>
            </w:r>
          </w:p>
          <w:p w14:paraId="1E55CEFD" w14:textId="77777777" w:rsidR="00CB2F3B" w:rsidRPr="00CB2F3B" w:rsidRDefault="00CB2F3B" w:rsidP="00CB2F3B">
            <w:pPr>
              <w:rPr>
                <w:sz w:val="24"/>
                <w:szCs w:val="24"/>
              </w:rPr>
            </w:pPr>
          </w:p>
          <w:p w14:paraId="4FEC9F46" w14:textId="77777777" w:rsidR="00C81C24" w:rsidRPr="00C81C24" w:rsidRDefault="00C81C24" w:rsidP="00C81C24">
            <w:pPr>
              <w:rPr>
                <w:sz w:val="24"/>
                <w:szCs w:val="24"/>
              </w:rPr>
            </w:pPr>
            <w:r w:rsidRPr="00C81C24">
              <w:rPr>
                <w:sz w:val="24"/>
                <w:szCs w:val="24"/>
              </w:rPr>
              <w:t>1. Острая кризисная</w:t>
            </w:r>
          </w:p>
          <w:p w14:paraId="43A718EC" w14:textId="77777777" w:rsidR="00C81C24" w:rsidRPr="00C81C24" w:rsidRDefault="00C81C24" w:rsidP="00C81C24">
            <w:pPr>
              <w:rPr>
                <w:sz w:val="24"/>
                <w:szCs w:val="24"/>
              </w:rPr>
            </w:pPr>
            <w:r w:rsidRPr="00C81C24">
              <w:rPr>
                <w:sz w:val="24"/>
                <w:szCs w:val="24"/>
              </w:rPr>
              <w:t>2. Хронически трудная</w:t>
            </w:r>
          </w:p>
          <w:p w14:paraId="7C73DD10" w14:textId="77777777" w:rsidR="00C81C24" w:rsidRPr="00C81C24" w:rsidRDefault="00C81C24" w:rsidP="00C81C24">
            <w:pPr>
              <w:rPr>
                <w:sz w:val="24"/>
                <w:szCs w:val="24"/>
              </w:rPr>
            </w:pPr>
            <w:r w:rsidRPr="00C81C24">
              <w:rPr>
                <w:sz w:val="24"/>
                <w:szCs w:val="24"/>
              </w:rPr>
              <w:t>3. Ситуация насилия</w:t>
            </w:r>
          </w:p>
          <w:p w14:paraId="03F4AC06" w14:textId="77777777" w:rsidR="00C81C24" w:rsidRPr="00C81C24" w:rsidRDefault="00C81C24" w:rsidP="00C81C24">
            <w:pPr>
              <w:rPr>
                <w:sz w:val="24"/>
                <w:szCs w:val="24"/>
              </w:rPr>
            </w:pPr>
            <w:r w:rsidRPr="00C81C24">
              <w:rPr>
                <w:sz w:val="24"/>
                <w:szCs w:val="24"/>
              </w:rPr>
              <w:t>4. Ситуация потери/утраты</w:t>
            </w:r>
          </w:p>
          <w:p w14:paraId="5C78035F" w14:textId="77777777" w:rsidR="00C81C24" w:rsidRPr="00C81C24" w:rsidRDefault="00C81C24" w:rsidP="00C81C24">
            <w:pPr>
              <w:rPr>
                <w:sz w:val="24"/>
                <w:szCs w:val="24"/>
              </w:rPr>
            </w:pPr>
            <w:r w:rsidRPr="00C81C24">
              <w:rPr>
                <w:sz w:val="24"/>
                <w:szCs w:val="24"/>
              </w:rPr>
              <w:t>5. Экстремальная ситуация</w:t>
            </w:r>
          </w:p>
          <w:p w14:paraId="03263F43" w14:textId="77777777" w:rsidR="00C81C24" w:rsidRPr="00C81C24" w:rsidRDefault="00C81C24" w:rsidP="00C81C24">
            <w:pPr>
              <w:rPr>
                <w:sz w:val="24"/>
                <w:szCs w:val="24"/>
              </w:rPr>
            </w:pPr>
            <w:r w:rsidRPr="00C81C24">
              <w:rPr>
                <w:sz w:val="24"/>
                <w:szCs w:val="24"/>
              </w:rPr>
              <w:t>А) Стихийное бедствие, участие в боевых действиях</w:t>
            </w:r>
          </w:p>
          <w:p w14:paraId="6D55A875" w14:textId="77777777" w:rsidR="00C81C24" w:rsidRPr="00C81C24" w:rsidRDefault="00C81C24" w:rsidP="00C81C24">
            <w:pPr>
              <w:rPr>
                <w:sz w:val="24"/>
                <w:szCs w:val="24"/>
              </w:rPr>
            </w:pPr>
            <w:r w:rsidRPr="00C81C24">
              <w:rPr>
                <w:sz w:val="24"/>
                <w:szCs w:val="24"/>
              </w:rPr>
              <w:lastRenderedPageBreak/>
              <w:t>Б) Систематическое физическое насилие в семье</w:t>
            </w:r>
          </w:p>
          <w:p w14:paraId="0A2C766A" w14:textId="77777777" w:rsidR="00C81C24" w:rsidRPr="00C81C24" w:rsidRDefault="00C81C24" w:rsidP="00C81C24">
            <w:pPr>
              <w:rPr>
                <w:sz w:val="24"/>
                <w:szCs w:val="24"/>
              </w:rPr>
            </w:pPr>
            <w:r w:rsidRPr="00C81C24">
              <w:rPr>
                <w:sz w:val="24"/>
                <w:szCs w:val="24"/>
              </w:rPr>
              <w:t>В) Проживание в зоне военного конфликта</w:t>
            </w:r>
          </w:p>
          <w:p w14:paraId="66C765E5" w14:textId="77777777" w:rsidR="00C81C24" w:rsidRPr="00C81C24" w:rsidRDefault="00C81C24" w:rsidP="00C81C24">
            <w:pPr>
              <w:rPr>
                <w:sz w:val="24"/>
                <w:szCs w:val="24"/>
              </w:rPr>
            </w:pPr>
            <w:r w:rsidRPr="00C81C24">
              <w:rPr>
                <w:sz w:val="24"/>
                <w:szCs w:val="24"/>
              </w:rPr>
              <w:t>Г) Смерть близкого человека, развод</w:t>
            </w:r>
          </w:p>
          <w:p w14:paraId="27587967" w14:textId="77777777" w:rsidR="00C81C24" w:rsidRDefault="00C81C24" w:rsidP="00C81C24">
            <w:pPr>
              <w:rPr>
                <w:sz w:val="24"/>
                <w:szCs w:val="24"/>
              </w:rPr>
            </w:pPr>
            <w:r w:rsidRPr="00C81C24">
              <w:rPr>
                <w:sz w:val="24"/>
                <w:szCs w:val="24"/>
              </w:rPr>
              <w:t>Д) Внезапная потеря работы, пожар в доме</w:t>
            </w:r>
          </w:p>
          <w:p w14:paraId="66B81011" w14:textId="102703EB" w:rsidR="005D7DD5" w:rsidRPr="005D7DD5" w:rsidRDefault="00CB2F3B" w:rsidP="00C81C24">
            <w:pPr>
              <w:rPr>
                <w:sz w:val="24"/>
                <w:szCs w:val="24"/>
              </w:rPr>
            </w:pPr>
            <w:r w:rsidRPr="00CB2F3B">
              <w:rPr>
                <w:sz w:val="24"/>
                <w:szCs w:val="24"/>
              </w:rPr>
              <w:t>Ключ:</w:t>
            </w:r>
            <w:r w:rsidR="00C81C24">
              <w:t xml:space="preserve"> </w:t>
            </w:r>
            <w:r w:rsidR="00C81C24" w:rsidRPr="00C81C24">
              <w:rPr>
                <w:sz w:val="24"/>
                <w:szCs w:val="24"/>
              </w:rPr>
              <w:t>1-Д, 2-В, 3-Б, 4-Г, 5-А</w:t>
            </w:r>
          </w:p>
        </w:tc>
      </w:tr>
    </w:tbl>
    <w:p w14:paraId="70C03E24" w14:textId="77777777" w:rsidR="005E5458" w:rsidRPr="006933D5" w:rsidRDefault="005E5458" w:rsidP="005253E2">
      <w:pPr>
        <w:spacing w:after="0"/>
        <w:rPr>
          <w:sz w:val="24"/>
          <w:szCs w:val="24"/>
        </w:rPr>
      </w:pPr>
    </w:p>
    <w:sectPr w:rsidR="005E5458" w:rsidRPr="006933D5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3FDF6" w14:textId="77777777" w:rsidR="00470650" w:rsidRDefault="00470650">
      <w:r>
        <w:separator/>
      </w:r>
    </w:p>
  </w:endnote>
  <w:endnote w:type="continuationSeparator" w:id="0">
    <w:p w14:paraId="0F84A2BA" w14:textId="77777777" w:rsidR="00470650" w:rsidRDefault="0047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B6DC3" w14:textId="77777777" w:rsidR="00470650" w:rsidRDefault="00470650">
      <w:pPr>
        <w:spacing w:after="0"/>
      </w:pPr>
      <w:r>
        <w:separator/>
      </w:r>
    </w:p>
  </w:footnote>
  <w:footnote w:type="continuationSeparator" w:id="0">
    <w:p w14:paraId="7C5A090D" w14:textId="77777777" w:rsidR="00470650" w:rsidRDefault="0047065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9714E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0650"/>
    <w:rsid w:val="00471695"/>
    <w:rsid w:val="00484708"/>
    <w:rsid w:val="00484F6E"/>
    <w:rsid w:val="00493B5C"/>
    <w:rsid w:val="0049547A"/>
    <w:rsid w:val="004B686C"/>
    <w:rsid w:val="004D15B0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933D5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8F3E84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05836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81C24"/>
    <w:rsid w:val="00C9602A"/>
    <w:rsid w:val="00CB2F3B"/>
    <w:rsid w:val="00CB3DC3"/>
    <w:rsid w:val="00CB75D4"/>
    <w:rsid w:val="00CE626E"/>
    <w:rsid w:val="00D13215"/>
    <w:rsid w:val="00D21129"/>
    <w:rsid w:val="00D4083B"/>
    <w:rsid w:val="00D8452E"/>
    <w:rsid w:val="00DA3F00"/>
    <w:rsid w:val="00DA795E"/>
    <w:rsid w:val="00DB273F"/>
    <w:rsid w:val="00E01B0A"/>
    <w:rsid w:val="00E30C98"/>
    <w:rsid w:val="00E44DBE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F3B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2908</Words>
  <Characters>16576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2026-05-12T18:08:00Z</dcterms:created>
  <dcterms:modified xsi:type="dcterms:W3CDTF">2026-05-12T18:08:00Z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